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A9695D" w:rsidRDefault="00A9695D" w:rsidP="002E79EC">
                            <w:pPr>
                              <w:pStyle w:val="DirectoryTitle"/>
                              <w:rPr>
                                <w:lang w:val="es-CO"/>
                              </w:rPr>
                            </w:pPr>
                            <w:r>
                              <w:rPr>
                                <w:lang w:val="es-CO"/>
                              </w:rPr>
                              <w:t>CURSO DE</w:t>
                            </w:r>
                            <w:r w:rsidR="002E79EC">
                              <w:rPr>
                                <w:lang w:val="es-CO"/>
                              </w:rPr>
                              <w:t xml:space="preserve"> </w:t>
                            </w:r>
                          </w:p>
                          <w:p w14:paraId="5AF2F9D6" w14:textId="2093255F" w:rsidR="002E79EC" w:rsidRDefault="00A9695D" w:rsidP="002E79EC">
                            <w:pPr>
                              <w:pStyle w:val="DirectoryTitle"/>
                              <w:rPr>
                                <w:lang w:val="es-CO"/>
                              </w:rPr>
                            </w:pPr>
                            <w:r>
                              <w:rPr>
                                <w:lang w:val="es-CO"/>
                              </w:rPr>
                              <w:t xml:space="preserve">TIA PORTAL Y </w:t>
                            </w:r>
                            <w:r w:rsidR="002E79EC">
                              <w:rPr>
                                <w:lang w:val="es-CO"/>
                              </w:rPr>
                              <w:t>PLC DE SIEMENS</w:t>
                            </w:r>
                          </w:p>
                          <w:p w14:paraId="366760BB" w14:textId="77777777" w:rsidR="002E79EC" w:rsidRPr="002E79EC" w:rsidRDefault="002E79EC"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4IwKwIAAFI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" filled="f" stroked="f" strokeweight=".5pt">
                <v:textbox>
                  <w:txbxContent>
                    <w:p w14:paraId="3ED571A7" w14:textId="77777777" w:rsidR="00A9695D" w:rsidRDefault="00A9695D" w:rsidP="002E79EC">
                      <w:pPr>
                        <w:pStyle w:val="DirectoryTitle"/>
                        <w:rPr>
                          <w:lang w:val="es-CO"/>
                        </w:rPr>
                      </w:pPr>
                      <w:r>
                        <w:rPr>
                          <w:lang w:val="es-CO"/>
                        </w:rPr>
                        <w:t>CURSO DE</w:t>
                      </w:r>
                      <w:r w:rsidR="002E79EC">
                        <w:rPr>
                          <w:lang w:val="es-CO"/>
                        </w:rPr>
                        <w:t xml:space="preserve"> </w:t>
                      </w:r>
                    </w:p>
                    <w:p w14:paraId="5AF2F9D6" w14:textId="2093255F" w:rsidR="002E79EC" w:rsidRDefault="00A9695D" w:rsidP="002E79EC">
                      <w:pPr>
                        <w:pStyle w:val="DirectoryTitle"/>
                        <w:rPr>
                          <w:lang w:val="es-CO"/>
                        </w:rPr>
                      </w:pPr>
                      <w:r>
                        <w:rPr>
                          <w:lang w:val="es-CO"/>
                        </w:rPr>
                        <w:t xml:space="preserve">TIA PORTAL Y </w:t>
                      </w:r>
                      <w:r w:rsidR="002E79EC">
                        <w:rPr>
                          <w:lang w:val="es-CO"/>
                        </w:rPr>
                        <w:t>PLC DE SIEMENS</w:t>
                      </w:r>
                    </w:p>
                    <w:p w14:paraId="366760BB" w14:textId="77777777" w:rsidR="002E79EC" w:rsidRPr="002E79EC" w:rsidRDefault="002E79EC"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882856" w:rsidRPr="002E79EC" w:rsidRDefault="002E79EC"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37BoA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" fillcolor="#ef7629 [3206]" stroked="f" strokeweight="2pt">
                <v:textbox style="layout-flow:vertical;mso-layout-flow-alt:bottom-to-top;mso-fit-shape-to-text:t" inset="0,0,0,0">
                  <w:txbxContent>
                    <w:p w14:paraId="54FE1A8C" w14:textId="36055A61" w:rsidR="00882856" w:rsidRPr="002E79EC" w:rsidRDefault="002E79EC"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77777777" w:rsidR="007C5391" w:rsidRDefault="002B6C02" w:rsidP="002B6C02">
            <w:pPr>
              <w:jc w:val="right"/>
              <w:rPr>
                <w:lang w:val="es-CO"/>
              </w:rPr>
            </w:pPr>
            <w:r w:rsidRPr="000C6D8D">
              <w:rPr>
                <w:noProof/>
                <w:lang w:val="es-CO" w:eastAsia="es-CO" w:bidi="ar-SA"/>
              </w:rPr>
              <mc:AlternateContent>
                <mc:Choice Requires="wps">
                  <w:drawing>
                    <wp:inline distT="0" distB="0" distL="0" distR="0" wp14:anchorId="079E385A" wp14:editId="3CEC26DD">
                      <wp:extent cx="3760631" cy="1519707"/>
                      <wp:effectExtent l="0" t="0" r="0" b="0"/>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2B6C02" w:rsidRDefault="002E79EC" w:rsidP="002B6C02">
                                  <w:pPr>
                                    <w:pStyle w:val="DirectoryTitle"/>
                                    <w:rPr>
                                      <w:lang w:val="es-CO"/>
                                    </w:rPr>
                                  </w:pPr>
                                  <w:r>
                                    <w:rPr>
                                      <w:lang w:val="es-CO"/>
                                    </w:rPr>
                                    <w:t>Diego Martínez</w:t>
                                  </w:r>
                                </w:p>
                                <w:p w14:paraId="246749DF" w14:textId="77777777" w:rsidR="002E79EC" w:rsidRDefault="002E79EC" w:rsidP="002B6C02">
                                  <w:pPr>
                                    <w:pStyle w:val="DirectoryTitle"/>
                                    <w:rPr>
                                      <w:lang w:val="es-CO"/>
                                    </w:rPr>
                                  </w:pPr>
                                </w:p>
                                <w:p w14:paraId="15B9D398" w14:textId="77777777" w:rsidR="007C5391" w:rsidRDefault="007C5391" w:rsidP="002B6C02">
                                  <w:pPr>
                                    <w:pStyle w:val="DirectoryTitle"/>
                                    <w:rPr>
                                      <w:lang w:val="es-CO"/>
                                    </w:rPr>
                                  </w:pPr>
                                </w:p>
                                <w:p w14:paraId="14F71C74" w14:textId="77777777" w:rsidR="007C5391" w:rsidRDefault="007C5391" w:rsidP="002B6C02">
                                  <w:pPr>
                                    <w:pStyle w:val="DirectoryTitle"/>
                                    <w:rPr>
                                      <w:lang w:val="es-CO"/>
                                    </w:rPr>
                                  </w:pPr>
                                </w:p>
                                <w:p w14:paraId="670B4463" w14:textId="77777777" w:rsidR="007C5391" w:rsidRPr="002E79EC" w:rsidRDefault="007C5391"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9E385A" id="Text Box 6" o:spid="_x0000_s1028" type="#_x0000_t202" style="width:296.1pt;height:1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" filled="f" stroked="f" strokeweight=".5pt">
                      <v:textbox>
                        <w:txbxContent>
                          <w:p w14:paraId="35E61AFA" w14:textId="330E9584" w:rsidR="002B6C02" w:rsidRDefault="002E79EC" w:rsidP="002B6C02">
                            <w:pPr>
                              <w:pStyle w:val="DirectoryTitle"/>
                              <w:rPr>
                                <w:lang w:val="es-CO"/>
                              </w:rPr>
                            </w:pPr>
                            <w:r>
                              <w:rPr>
                                <w:lang w:val="es-CO"/>
                              </w:rPr>
                              <w:t>Diego Martínez</w:t>
                            </w:r>
                          </w:p>
                          <w:p w14:paraId="246749DF" w14:textId="77777777" w:rsidR="002E79EC" w:rsidRDefault="002E79EC" w:rsidP="002B6C02">
                            <w:pPr>
                              <w:pStyle w:val="DirectoryTitle"/>
                              <w:rPr>
                                <w:lang w:val="es-CO"/>
                              </w:rPr>
                            </w:pPr>
                          </w:p>
                          <w:p w14:paraId="15B9D398" w14:textId="77777777" w:rsidR="007C5391" w:rsidRDefault="007C5391" w:rsidP="002B6C02">
                            <w:pPr>
                              <w:pStyle w:val="DirectoryTitle"/>
                              <w:rPr>
                                <w:lang w:val="es-CO"/>
                              </w:rPr>
                            </w:pPr>
                          </w:p>
                          <w:p w14:paraId="14F71C74" w14:textId="77777777" w:rsidR="007C5391" w:rsidRDefault="007C5391" w:rsidP="002B6C02">
                            <w:pPr>
                              <w:pStyle w:val="DirectoryTitle"/>
                              <w:rPr>
                                <w:lang w:val="es-CO"/>
                              </w:rPr>
                            </w:pPr>
                          </w:p>
                          <w:p w14:paraId="670B4463" w14:textId="77777777" w:rsidR="007C5391" w:rsidRPr="002E79EC" w:rsidRDefault="007C5391" w:rsidP="002B6C02">
                            <w:pPr>
                              <w:pStyle w:val="DirectoryTitle"/>
                              <w:rPr>
                                <w:lang w:val="es-CO"/>
                              </w:rPr>
                            </w:pPr>
                          </w:p>
                        </w:txbxContent>
                      </v:textbox>
                      <w10:anchorlock/>
                    </v:shape>
                  </w:pict>
                </mc:Fallback>
              </mc:AlternateContent>
            </w:r>
          </w:p>
          <w:p w14:paraId="29A04CF9" w14:textId="77777777" w:rsidR="007C5391" w:rsidRDefault="007C5391" w:rsidP="002B6C02">
            <w:pPr>
              <w:jc w:val="right"/>
              <w:rPr>
                <w:lang w:val="es-CO"/>
              </w:rPr>
            </w:pPr>
          </w:p>
          <w:p w14:paraId="05B5AA5A" w14:textId="77777777" w:rsidR="007C5391" w:rsidRDefault="007C5391" w:rsidP="002B6C02">
            <w:pPr>
              <w:jc w:val="right"/>
              <w:rPr>
                <w:lang w:val="es-CO"/>
              </w:rPr>
            </w:pPr>
          </w:p>
          <w:p w14:paraId="2554F386" w14:textId="77777777" w:rsidR="007C5391" w:rsidRDefault="007C5391" w:rsidP="002B6C02">
            <w:pPr>
              <w:jc w:val="right"/>
              <w:rPr>
                <w:lang w:val="es-CO"/>
              </w:rPr>
            </w:pPr>
          </w:p>
          <w:p w14:paraId="470F1154" w14:textId="77777777" w:rsidR="007C5391" w:rsidRDefault="007C5391" w:rsidP="002B6C02">
            <w:pPr>
              <w:jc w:val="right"/>
              <w:rPr>
                <w:lang w:val="es-CO"/>
              </w:rPr>
            </w:pPr>
          </w:p>
          <w:p w14:paraId="678478B3" w14:textId="31231318" w:rsidR="007C5391" w:rsidRDefault="002B6C02" w:rsidP="002B6C02">
            <w:pPr>
              <w:jc w:val="right"/>
              <w:rPr>
                <w:lang w:val="es-CO"/>
              </w:rPr>
            </w:pPr>
            <w:r w:rsidRPr="000C6D8D">
              <w:rPr>
                <w:noProof/>
                <w:lang w:val="es-CO" w:eastAsia="es-CO" w:bidi="ar-SA"/>
              </w:rPr>
              <mc:AlternateContent>
                <mc:Choice Requires="wps">
                  <w:drawing>
                    <wp:inline distT="0" distB="0" distL="0" distR="0" wp14:anchorId="1804F6AD" wp14:editId="1177F988">
                      <wp:extent cx="1995805" cy="0"/>
                      <wp:effectExtent l="0" t="19050" r="42545" b="38100"/>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DCDB3C5" id="Straight Connector 7" o:spid="_x0000_s1026" alt="text space bar" style="flip:y;visibility:visible;mso-wrap-style:square;mso-left-percent:-10001;mso-top-percent:-10001;mso-position-horizontal:absolute;mso-position-horizontal-relative:char;mso-position-vertical:absolute;mso-position-vertical-relative:line;mso-left-percent:-10001;mso-top-percent:-10001" from="0,0" to="157.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" strokecolor="white [3212]" strokeweight="4.5pt">
                      <w10:anchorlock/>
                    </v:line>
                  </w:pict>
                </mc:Fallback>
              </mc:AlternateContent>
            </w:r>
          </w:p>
          <w:p w14:paraId="571344CC" w14:textId="60175400" w:rsidR="00882856" w:rsidRPr="000C6D8D" w:rsidRDefault="002B6C02" w:rsidP="002B6C02">
            <w:pPr>
              <w:jc w:val="right"/>
              <w:rPr>
                <w:lang w:val="es-CO"/>
              </w:rPr>
            </w:pPr>
            <w:r w:rsidRPr="000C6D8D">
              <w:rPr>
                <w:noProof/>
                <w:lang w:val="es-CO" w:eastAsia="es-CO" w:bidi="ar-SA"/>
              </w:rPr>
              <mc:AlternateContent>
                <mc:Choice Requires="wps">
                  <w:drawing>
                    <wp:inline distT="0" distB="0" distL="0" distR="0" wp14:anchorId="42AC901A" wp14:editId="71210A09">
                      <wp:extent cx="3373013" cy="1017431"/>
                      <wp:effectExtent l="0" t="0" r="0" b="0"/>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2B6C02" w:rsidRPr="002E79EC" w:rsidRDefault="002E79EC" w:rsidP="000E1657">
                                  <w:pPr>
                                    <w:pStyle w:val="SeasonYear"/>
                                    <w:rPr>
                                      <w:lang w:val="es-CO"/>
                                    </w:rPr>
                                  </w:pPr>
                                  <w:r w:rsidRPr="002E79EC">
                                    <w:rPr>
                                      <w:lang w:val="es-CO"/>
                                    </w:rPr>
                                    <w:t>Febrero de</w:t>
                                  </w:r>
                                  <w:r w:rsidR="002B6C02" w:rsidRPr="002E79EC">
                                    <w:rPr>
                                      <w:lang w:val="es-CO"/>
                                    </w:rPr>
                                    <w:t xml:space="preserve"> </w:t>
                                  </w:r>
                                  <w:r w:rsidR="002B6C02" w:rsidRPr="002E79EC">
                                    <w:rPr>
                                      <w:b/>
                                      <w:lang w:val="es-CO"/>
                                    </w:rPr>
                                    <w:t>201</w:t>
                                  </w:r>
                                  <w:r w:rsidRPr="002E79EC">
                                    <w:rPr>
                                      <w:b/>
                                      <w:lang w:val="es-CO"/>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AC901A" id="Text Box 9" o:spid="_x0000_s1029" type="#_x0000_t202" style="width:265.6pt;height:8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WeMg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" filled="f" stroked="f" strokeweight=".5pt">
                      <v:textbox>
                        <w:txbxContent>
                          <w:p w14:paraId="02EB22B6" w14:textId="73CA7FC7" w:rsidR="002B6C02" w:rsidRPr="002E79EC" w:rsidRDefault="002E79EC" w:rsidP="000E1657">
                            <w:pPr>
                              <w:pStyle w:val="SeasonYear"/>
                              <w:rPr>
                                <w:lang w:val="es-CO"/>
                              </w:rPr>
                            </w:pPr>
                            <w:r w:rsidRPr="002E79EC">
                              <w:rPr>
                                <w:lang w:val="es-CO"/>
                              </w:rPr>
                              <w:t>Febrero de</w:t>
                            </w:r>
                            <w:r w:rsidR="002B6C02" w:rsidRPr="002E79EC">
                              <w:rPr>
                                <w:lang w:val="es-CO"/>
                              </w:rPr>
                              <w:t xml:space="preserve"> </w:t>
                            </w:r>
                            <w:r w:rsidR="002B6C02" w:rsidRPr="002E79EC">
                              <w:rPr>
                                <w:b/>
                                <w:lang w:val="es-CO"/>
                              </w:rPr>
                              <w:t>201</w:t>
                            </w:r>
                            <w:r w:rsidRPr="002E79EC">
                              <w:rPr>
                                <w:b/>
                                <w:lang w:val="es-CO"/>
                              </w:rPr>
                              <w:t>9</w:t>
                            </w:r>
                          </w:p>
                        </w:txbxContent>
                      </v:textbox>
                      <w10:anchorlock/>
                    </v:shape>
                  </w:pict>
                </mc:Fallback>
              </mc:AlternateContent>
            </w:r>
          </w:p>
        </w:tc>
      </w:tr>
    </w:tbl>
    <w:p w14:paraId="3E6FC77C" w14:textId="77777777" w:rsidR="002B6C02" w:rsidRPr="000C6D8D" w:rsidRDefault="002B6C02" w:rsidP="00CC0D98">
      <w:pPr>
        <w:rPr>
          <w:lang w:val="es-CO"/>
        </w:rPr>
      </w:pPr>
    </w:p>
    <w:p w14:paraId="6144BCE2" w14:textId="39884C84"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58497928">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2B6C02" w:rsidRPr="002E79EC" w:rsidRDefault="007C5391"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0"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891m9DACAABZBAAADgAAAAAAAAAAAAAA&#10;AAAuAgAAZHJzL2Uyb0RvYy54bWxQSwECLQAUAAYACAAAACEAZigERuMAAAALAQAADwAAAAAAAAAA&#10;AAAAAACKBAAAZHJzL2Rvd25yZXYueG1sUEsFBgAAAAAEAAQA8wAAAJoFAAAAAA==&#10;" filled="f" stroked="f" strokeweight=".5pt">
                <v:textbox>
                  <w:txbxContent>
                    <w:p w14:paraId="0C60681F" w14:textId="29C3E713" w:rsidR="002B6C02" w:rsidRPr="002E79EC" w:rsidRDefault="007C5391"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3E487DD8">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210236" cy="6507550"/>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9059B4"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877125" w:rsidRPr="002E79EC" w:rsidRDefault="002E79EC" w:rsidP="0033610D">
                                      <w:pPr>
                                        <w:pStyle w:val="Name"/>
                                        <w:rPr>
                                          <w:rStyle w:val="nfasis"/>
                                          <w:lang w:val="es-CO"/>
                                        </w:rPr>
                                      </w:pPr>
                                      <w:r w:rsidRPr="002E79EC">
                                        <w:rPr>
                                          <w:rStyle w:val="nfasis"/>
                                          <w:lang w:val="es-CO"/>
                                        </w:rPr>
                                        <w:t>En esta práctica aprenderemos</w:t>
                                      </w:r>
                                      <w:r>
                                        <w:rPr>
                                          <w:rStyle w:val="nfasis"/>
                                          <w:lang w:val="es-CO"/>
                                        </w:rPr>
                                        <w:t xml:space="preserve"> a </w:t>
                                      </w:r>
                                      <w:r w:rsidR="0050627F">
                                        <w:rPr>
                                          <w:rStyle w:val="nfasis"/>
                                          <w:lang w:val="es-CO"/>
                                        </w:rPr>
                                        <w:t>leer entradas digitales de un PLC S7-1200 de siemens y a usar las salidas digitales conectadas a relé</w:t>
                                      </w:r>
                                    </w:p>
                                  </w:sdtContent>
                                </w:sdt>
                                <w:p w14:paraId="0F4CE6F2" w14:textId="77777777" w:rsidR="00877125" w:rsidRPr="002E79EC" w:rsidRDefault="0087712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9P3MAIAAFs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jaAvADeUH4HPUqcQZ+SixBuWwvlXYSEJQILM/QuOoiL0opPF2Y7sr7/5Qz6YQpSzBhLLuPu5&#10;F1ZxVn3X4PC+PxwGTcbLcHQ7wMVeRzbXEb2vHwkq7mOhjIxmyPfV2Sws1W/YhnnoipDQEr0z7s/m&#10;o++Ej22Saj6PSVChEX6pV0aG0mGqYcLr9k1Yc6LBg8FnOotRTD6w0eV2fMz3nooyUhXm3E31NH4o&#10;OJJ92rawItf3mPX+nzD7DQ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G1j0/cwAgAAWw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877125" w:rsidRPr="002E79EC" w:rsidRDefault="002E79EC" w:rsidP="0033610D">
                                <w:pPr>
                                  <w:pStyle w:val="Name"/>
                                  <w:rPr>
                                    <w:rStyle w:val="nfasis"/>
                                    <w:lang w:val="es-CO"/>
                                  </w:rPr>
                                </w:pPr>
                                <w:r w:rsidRPr="002E79EC">
                                  <w:rPr>
                                    <w:rStyle w:val="nfasis"/>
                                    <w:lang w:val="es-CO"/>
                                  </w:rPr>
                                  <w:t>En esta práctica aprenderemos</w:t>
                                </w:r>
                                <w:r>
                                  <w:rPr>
                                    <w:rStyle w:val="nfasis"/>
                                    <w:lang w:val="es-CO"/>
                                  </w:rPr>
                                  <w:t xml:space="preserve"> a </w:t>
                                </w:r>
                                <w:r w:rsidR="0050627F">
                                  <w:rPr>
                                    <w:rStyle w:val="nfasis"/>
                                    <w:lang w:val="es-CO"/>
                                  </w:rPr>
                                  <w:t>leer entradas digitales de un PLC S7-1200 de siemens y a usar las salidas digitales conectadas a relé</w:t>
                                </w:r>
                              </w:p>
                            </w:sdtContent>
                          </w:sdt>
                          <w:p w14:paraId="0F4CE6F2" w14:textId="77777777" w:rsidR="00877125" w:rsidRPr="002E79EC" w:rsidRDefault="00877125">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0627F" w:rsidRDefault="0050627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0627F" w:rsidRDefault="0050627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0627F" w:rsidRDefault="0050627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877125" w:rsidRPr="0050627F" w:rsidRDefault="0050627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RYPxFaAgAArg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0627F" w:rsidRDefault="0050627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0627F" w:rsidRDefault="0050627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0627F" w:rsidRDefault="0050627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877125" w:rsidRPr="0050627F" w:rsidRDefault="0050627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rPr>
          <w:lang w:val="es-CO"/>
        </w:rPr>
      </w:pPr>
    </w:p>
    <w:p w14:paraId="47185168" w14:textId="656743B0" w:rsidR="000164F0" w:rsidRDefault="000164F0" w:rsidP="000164F0">
      <w:pPr>
        <w:pStyle w:val="Body"/>
        <w:rPr>
          <w:lang w:val="es-CO"/>
        </w:rPr>
      </w:pPr>
      <w:r w:rsidRPr="000C6D8D">
        <w:rPr>
          <w:lang w:val="es-CO"/>
        </w:rPr>
        <w:t>En la siguiente Imagen</w:t>
      </w:r>
      <w:r w:rsidR="000C6D8D">
        <w:rPr>
          <w:lang w:val="es-CO"/>
        </w:rPr>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rPr>
          <w:lang w:val="es-CO"/>
        </w:rPr>
      </w:pPr>
    </w:p>
    <w:p w14:paraId="0FBAFCBC" w14:textId="2209325F" w:rsidR="000C6D8D" w:rsidRDefault="000C6D8D" w:rsidP="000164F0">
      <w:pPr>
        <w:pStyle w:val="Body"/>
        <w:rPr>
          <w:lang w:val="es-CO"/>
        </w:rPr>
      </w:pPr>
      <w:r>
        <w:rPr>
          <w:noProof/>
          <w:lang w:val="es-CO"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Pr>
          <w:lang w:val="es-CO"/>
        </w:rP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rPr>
          <w:lang w:val="es-CO"/>
        </w:rPr>
      </w:pPr>
    </w:p>
    <w:p w14:paraId="31C5AEC6" w14:textId="77777777" w:rsidR="0066670D" w:rsidRDefault="0066670D" w:rsidP="000164F0">
      <w:pPr>
        <w:pStyle w:val="Body"/>
        <w:rPr>
          <w:lang w:val="es-CO"/>
        </w:rPr>
      </w:pPr>
      <w:r>
        <w:rPr>
          <w:lang w:val="es-CO"/>
        </w:rP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rPr>
          <w:lang w:val="es-CO"/>
        </w:rPr>
      </w:pPr>
      <w:r>
        <w:rPr>
          <w:lang w:val="es-CO"/>
        </w:rPr>
        <w:t xml:space="preserve"> </w:t>
      </w:r>
    </w:p>
    <w:p w14:paraId="133C2195" w14:textId="04E10F40" w:rsidR="000C6D8D" w:rsidRDefault="000C6D8D" w:rsidP="000164F0">
      <w:pPr>
        <w:pStyle w:val="Body"/>
        <w:rPr>
          <w:lang w:val="es-CO"/>
        </w:rPr>
      </w:pPr>
    </w:p>
    <w:p w14:paraId="4912AD9E" w14:textId="3D2B5D86" w:rsidR="000C6D8D" w:rsidRDefault="00985B0A" w:rsidP="0066670D">
      <w:pPr>
        <w:pStyle w:val="Body"/>
        <w:rPr>
          <w:lang w:val="es-CO"/>
        </w:rPr>
      </w:pPr>
      <w:r>
        <w:rPr>
          <w:lang w:val="es-CO"/>
        </w:rPr>
        <w:t xml:space="preserve">Una vez verificado lo anterior, se inicia el programa TIA Portal, que significa </w:t>
      </w:r>
      <w:proofErr w:type="spellStart"/>
      <w:r>
        <w:rPr>
          <w:lang w:val="es-CO"/>
        </w:rPr>
        <w:t>Totally</w:t>
      </w:r>
      <w:proofErr w:type="spellEnd"/>
      <w:r>
        <w:rPr>
          <w:lang w:val="es-CO"/>
        </w:rPr>
        <w:t xml:space="preserve"> </w:t>
      </w:r>
      <w:proofErr w:type="spellStart"/>
      <w:r>
        <w:rPr>
          <w:lang w:val="es-CO"/>
        </w:rPr>
        <w:t>Integrated</w:t>
      </w:r>
      <w:proofErr w:type="spellEnd"/>
      <w:r>
        <w:rPr>
          <w:lang w:val="es-CO"/>
        </w:rPr>
        <w:t xml:space="preserve"> </w:t>
      </w:r>
      <w:proofErr w:type="spellStart"/>
      <w:r>
        <w:rPr>
          <w:lang w:val="es-CO"/>
        </w:rPr>
        <w:t>Automation</w:t>
      </w:r>
      <w:proofErr w:type="spellEnd"/>
      <w:r>
        <w:rPr>
          <w:lang w:val="es-CO"/>
        </w:rP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rPr>
          <w:lang w:val="es-CO"/>
        </w:rPr>
      </w:pPr>
    </w:p>
    <w:p w14:paraId="7885CF7D" w14:textId="69E41A1F" w:rsidR="00985B0A" w:rsidRDefault="009D7FED" w:rsidP="0066670D">
      <w:pPr>
        <w:pStyle w:val="Body"/>
        <w:rPr>
          <w:lang w:val="es-CO"/>
        </w:rPr>
      </w:pPr>
      <w:r w:rsidRPr="000C6D8D">
        <w:rPr>
          <w:noProof/>
          <w:lang w:val="es-CO"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val="es-CO"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rPr>
          <w:lang w:val="es-CO"/>
        </w:rPr>
      </w:pPr>
      <w:r>
        <w:rPr>
          <w:lang w:val="es-CO"/>
        </w:rP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rPr>
          <w:lang w:val="es-CO"/>
        </w:rPr>
      </w:pPr>
    </w:p>
    <w:p w14:paraId="0740023B" w14:textId="6B950DF6" w:rsidR="00985B0A" w:rsidRDefault="00985B0A" w:rsidP="0066670D">
      <w:pPr>
        <w:pStyle w:val="Body"/>
        <w:rPr>
          <w:rFonts w:ascii="Arial" w:hAnsi="Arial" w:cs="Arial"/>
          <w:sz w:val="28"/>
          <w:szCs w:val="28"/>
          <w:lang w:val="es-ES"/>
        </w:rPr>
      </w:pPr>
      <w:r>
        <w:rPr>
          <w:lang w:val="es-CO"/>
        </w:rPr>
        <w:t xml:space="preserve">En la siguiente imagen se muestra </w:t>
      </w:r>
      <w:r w:rsidR="006F66AD">
        <w:rPr>
          <w:lang w:val="es-CO"/>
        </w:rPr>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proofErr w:type="spellStart"/>
      <w:r w:rsidR="00AA4B57">
        <w:rPr>
          <w:rFonts w:ascii="Arial" w:hAnsi="Arial" w:cs="Arial"/>
          <w:sz w:val="28"/>
          <w:szCs w:val="28"/>
          <w:lang w:val="es-ES"/>
        </w:rPr>
        <w:t>continuacion</w:t>
      </w:r>
      <w:proofErr w:type="spellEnd"/>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rPr>
          <w:lang w:val="es-CO"/>
        </w:rPr>
      </w:pPr>
      <w:r>
        <w:rPr>
          <w:rFonts w:ascii="Arial" w:hAnsi="Arial" w:cs="Arial"/>
          <w:noProof/>
          <w:sz w:val="28"/>
          <w:szCs w:val="28"/>
          <w:lang w:val="es-CO"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rPr>
          <w:lang w:val="es-CO"/>
        </w:rPr>
      </w:pPr>
      <w:r w:rsidRPr="000C6D8D">
        <w:rPr>
          <w:noProof/>
          <w:lang w:val="es-CO"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val="es-CO"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rPr>
          <w:lang w:val="es-CO"/>
        </w:rPr>
      </w:pPr>
    </w:p>
    <w:p w14:paraId="2CA8CE21" w14:textId="318E402D" w:rsidR="006F66AD" w:rsidRDefault="006F66AD" w:rsidP="0066670D">
      <w:pPr>
        <w:pStyle w:val="Body"/>
        <w:rPr>
          <w:lang w:val="es-CO"/>
        </w:rPr>
      </w:pPr>
      <w:r>
        <w:rPr>
          <w:lang w:val="es-CO"/>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rPr>
          <w:lang w:val="es-CO"/>
        </w:rPr>
      </w:pPr>
    </w:p>
    <w:p w14:paraId="056DD53D" w14:textId="2668A3ED" w:rsidR="006F66AD" w:rsidRDefault="005705E4" w:rsidP="0066670D">
      <w:pPr>
        <w:pStyle w:val="Body"/>
        <w:rPr>
          <w:lang w:val="es-CO"/>
        </w:rPr>
      </w:pPr>
      <w:r>
        <w:rPr>
          <w:noProof/>
          <w:lang w:val="es-CO"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rPr>
          <w:lang w:val="es-CO"/>
        </w:rPr>
      </w:pPr>
      <w:r>
        <w:rPr>
          <w:lang w:val="es-CO"/>
        </w:rP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rPr>
          <w:lang w:val="es-CO"/>
        </w:rPr>
      </w:pPr>
    </w:p>
    <w:p w14:paraId="41E7C02E" w14:textId="77777777" w:rsidR="00B10E8C" w:rsidRDefault="00B10E8C" w:rsidP="0066670D">
      <w:pPr>
        <w:pStyle w:val="Body"/>
        <w:rPr>
          <w:lang w:val="es-CO"/>
        </w:rPr>
      </w:pPr>
      <w:r>
        <w:rPr>
          <w:lang w:val="es-CO"/>
        </w:rPr>
        <w:t xml:space="preserve">Basta con hacer </w:t>
      </w:r>
      <w:proofErr w:type="spellStart"/>
      <w:r>
        <w:rPr>
          <w:lang w:val="es-CO"/>
        </w:rPr>
        <w:t>click</w:t>
      </w:r>
      <w:proofErr w:type="spellEnd"/>
      <w:r>
        <w:rPr>
          <w:lang w:val="es-CO"/>
        </w:rPr>
        <w:t xml:space="preserve"> en el botón de Stop que se muestra en la siguiente imagen.</w:t>
      </w:r>
    </w:p>
    <w:p w14:paraId="764C037F" w14:textId="77777777" w:rsidR="00B10E8C" w:rsidRDefault="00B10E8C" w:rsidP="0066670D">
      <w:pPr>
        <w:pStyle w:val="Body"/>
        <w:rPr>
          <w:lang w:val="es-CO"/>
        </w:rPr>
      </w:pPr>
    </w:p>
    <w:p w14:paraId="17657312" w14:textId="75101FC8" w:rsidR="005705E4" w:rsidRDefault="005705E4" w:rsidP="0066670D">
      <w:pPr>
        <w:pStyle w:val="Body"/>
        <w:rPr>
          <w:lang w:val="es-CO"/>
        </w:rPr>
      </w:pPr>
      <w:r>
        <w:rPr>
          <w:noProof/>
          <w:lang w:val="es-CO"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rPr>
          <w:lang w:val="es-CO"/>
        </w:rPr>
      </w:pPr>
    </w:p>
    <w:p w14:paraId="02B09FF6" w14:textId="167AE38E" w:rsidR="00B10E8C" w:rsidRDefault="009E74F8" w:rsidP="0066670D">
      <w:pPr>
        <w:pStyle w:val="Body"/>
        <w:rPr>
          <w:lang w:val="es-CO"/>
        </w:rPr>
      </w:pPr>
      <w:r>
        <w:rPr>
          <w:lang w:val="es-CO"/>
        </w:rPr>
        <w:t xml:space="preserve">Se debe verificar que el piloto mencionado al comienzo de la guía se encuentre de color naranja, indicando que el PLC efectivamente está en modo STOP. </w:t>
      </w:r>
      <w:r w:rsidR="00233FD1">
        <w:rPr>
          <w:lang w:val="es-CO"/>
        </w:rPr>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rPr>
          <w:lang w:val="es-CO"/>
        </w:rPr>
      </w:pPr>
    </w:p>
    <w:p w14:paraId="58DF6346" w14:textId="77777777" w:rsidR="005705E4" w:rsidRDefault="00233FD1" w:rsidP="00233FD1">
      <w:pPr>
        <w:pStyle w:val="Body"/>
        <w:rPr>
          <w:lang w:val="es-CO"/>
        </w:rPr>
      </w:pPr>
      <w:r>
        <w:rPr>
          <w:lang w:val="es-CO"/>
        </w:rPr>
        <w:t xml:space="preserve">Para esta primera practica se usará únicamente una entrada y salida digital. Ahora se debe abrir la sección de bloques de programa, como se muestra en la siguiente imagen. </w:t>
      </w:r>
      <w:r w:rsidR="006F66AD" w:rsidRPr="000C6D8D">
        <w:rPr>
          <w:noProof/>
          <w:lang w:val="es-CO"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rPr>
          <w:lang w:val="es-CO"/>
        </w:rPr>
      </w:pPr>
      <w:r>
        <w:rPr>
          <w:noProof/>
          <w:lang w:val="es-CO"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val="es-CO"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rPr>
          <w:lang w:val="es-CO"/>
        </w:rPr>
      </w:pPr>
    </w:p>
    <w:p w14:paraId="37E69435" w14:textId="1BCE4E4B" w:rsidR="00233FD1" w:rsidRDefault="00233FD1" w:rsidP="00233FD1">
      <w:pPr>
        <w:pStyle w:val="Body"/>
        <w:rPr>
          <w:lang w:val="es-CO"/>
        </w:rPr>
      </w:pPr>
      <w:r>
        <w:rPr>
          <w:lang w:val="es-CO"/>
        </w:rPr>
        <w:t>Allí se puede elaborar el programa del PLC usando el lenguaje Ladder.</w:t>
      </w:r>
    </w:p>
    <w:p w14:paraId="37125556" w14:textId="77777777" w:rsidR="00233FD1" w:rsidRDefault="00233FD1" w:rsidP="00233FD1">
      <w:pPr>
        <w:pStyle w:val="Body"/>
        <w:rPr>
          <w:lang w:val="es-CO"/>
        </w:rPr>
      </w:pPr>
    </w:p>
    <w:p w14:paraId="15C3E927" w14:textId="1B3C4EE7" w:rsidR="00233FD1" w:rsidRDefault="00233FD1" w:rsidP="00233FD1">
      <w:pPr>
        <w:pStyle w:val="Body"/>
        <w:rPr>
          <w:lang w:val="es-CO"/>
        </w:rPr>
      </w:pPr>
      <w:r>
        <w:rPr>
          <w:lang w:val="es-CO"/>
        </w:rP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rPr>
          <w:lang w:val="es-CO"/>
        </w:rPr>
        <w:t>i0.0 .</w:t>
      </w:r>
      <w:proofErr w:type="gramEnd"/>
    </w:p>
    <w:p w14:paraId="2AF69FFF" w14:textId="5264C670" w:rsidR="00233FD1" w:rsidRDefault="00233FD1" w:rsidP="00233FD1">
      <w:pPr>
        <w:pStyle w:val="Body"/>
        <w:rPr>
          <w:lang w:val="es-CO"/>
        </w:rPr>
      </w:pPr>
      <w:r>
        <w:rPr>
          <w:lang w:val="es-CO"/>
        </w:rPr>
        <w:t>Esto significa que cuando la entrada del PLC es 0, en el Ladder este símbolo estará abierto, pero cuando es 1 se encontrara en estado cerrado.</w:t>
      </w:r>
    </w:p>
    <w:p w14:paraId="5D3034F9" w14:textId="37D04186" w:rsidR="00233FD1" w:rsidRDefault="00233FD1" w:rsidP="00233FD1">
      <w:pPr>
        <w:pStyle w:val="Body"/>
        <w:rPr>
          <w:lang w:val="es-CO"/>
        </w:rPr>
      </w:pPr>
    </w:p>
    <w:p w14:paraId="2D49B0B0" w14:textId="4B6E75CA" w:rsidR="00233FD1" w:rsidRDefault="009D7FED" w:rsidP="00233FD1">
      <w:pPr>
        <w:pStyle w:val="Body"/>
        <w:rPr>
          <w:lang w:val="es-CO"/>
        </w:rPr>
      </w:pPr>
      <w:r w:rsidRPr="000C6D8D">
        <w:rPr>
          <w:noProof/>
          <w:lang w:val="es-CO"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val="es-CO"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rPr>
          <w:lang w:val="es-CO"/>
        </w:rPr>
      </w:pPr>
    </w:p>
    <w:p w14:paraId="38FDC200" w14:textId="77777777" w:rsidR="00A9695D" w:rsidRDefault="00A9695D" w:rsidP="00233FD1">
      <w:pPr>
        <w:pStyle w:val="Body"/>
        <w:rPr>
          <w:lang w:val="es-CO"/>
        </w:rPr>
      </w:pPr>
    </w:p>
    <w:p w14:paraId="10AB88F8" w14:textId="58E8D86F" w:rsidR="00233FD1" w:rsidRDefault="00233FD1" w:rsidP="00233FD1">
      <w:pPr>
        <w:pStyle w:val="Body"/>
        <w:rPr>
          <w:lang w:val="es-CO"/>
        </w:rPr>
      </w:pPr>
      <w:r>
        <w:rPr>
          <w:lang w:val="es-CO"/>
        </w:rPr>
        <w:t>También se puede ver que se ha agregado un símbolo parecido a dos paréntesis. Este corresponde a la salida digital</w:t>
      </w:r>
      <w:r w:rsidR="004E7BA7">
        <w:rPr>
          <w:lang w:val="es-CO"/>
        </w:rPr>
        <w:t xml:space="preserve"> designada por el nombre </w:t>
      </w:r>
      <w:proofErr w:type="gramStart"/>
      <w:r w:rsidR="004E7BA7">
        <w:rPr>
          <w:lang w:val="es-CO"/>
        </w:rPr>
        <w:t>q0.0 .</w:t>
      </w:r>
      <w:proofErr w:type="gramEnd"/>
      <w:r w:rsidR="004E7BA7">
        <w:rPr>
          <w:lang w:val="es-CO"/>
        </w:rPr>
        <w:t xml:space="preserve"> Como se puede ver únicamente conociendo los nombres de cada salida se puede hacer la debida configuración en el diagrama Ladder. </w:t>
      </w:r>
    </w:p>
    <w:p w14:paraId="00A43047" w14:textId="40433792" w:rsidR="0011720F" w:rsidRDefault="0011720F" w:rsidP="00233FD1">
      <w:pPr>
        <w:pStyle w:val="Body"/>
        <w:rPr>
          <w:lang w:val="es-CO"/>
        </w:rPr>
      </w:pPr>
    </w:p>
    <w:p w14:paraId="659DA967" w14:textId="6AA5552E" w:rsidR="0011720F" w:rsidRDefault="0011720F" w:rsidP="00233FD1">
      <w:pPr>
        <w:pStyle w:val="Body"/>
        <w:rPr>
          <w:lang w:val="es-CO"/>
        </w:rPr>
      </w:pPr>
      <w:r>
        <w:rPr>
          <w:lang w:val="es-CO"/>
        </w:rPr>
        <w:t>En la figura que se muestra a continuación se puede ver el diagrama eléctrico de las entradas y salidas digitales del PLC.  En el diagrama se puede observar que la referencia de las entradas digitales es el pin M1</w:t>
      </w:r>
      <w:r w:rsidR="00297722">
        <w:rPr>
          <w:lang w:val="es-CO"/>
        </w:rPr>
        <w:t xml:space="preserve"> mientras que L designa las referencias para las salidas de </w:t>
      </w:r>
      <w:proofErr w:type="spellStart"/>
      <w:r w:rsidR="00297722">
        <w:rPr>
          <w:lang w:val="es-CO"/>
        </w:rPr>
        <w:t>relay</w:t>
      </w:r>
      <w:proofErr w:type="spellEnd"/>
      <w:r w:rsidR="00297722">
        <w:rPr>
          <w:lang w:val="es-CO"/>
        </w:rPr>
        <w:t>.</w:t>
      </w:r>
    </w:p>
    <w:p w14:paraId="77424B4C" w14:textId="7F78CC82" w:rsidR="00297722" w:rsidRDefault="00297722" w:rsidP="00233FD1">
      <w:pPr>
        <w:pStyle w:val="Body"/>
        <w:rPr>
          <w:lang w:val="es-CO"/>
        </w:rPr>
      </w:pPr>
    </w:p>
    <w:p w14:paraId="6A3656B9" w14:textId="4227C29C" w:rsidR="00297722" w:rsidRDefault="009D7FED" w:rsidP="00233FD1">
      <w:pPr>
        <w:pStyle w:val="Body"/>
        <w:rPr>
          <w:lang w:val="es-CO"/>
        </w:rPr>
      </w:pPr>
      <w:r w:rsidRPr="000C6D8D">
        <w:rPr>
          <w:noProof/>
          <w:lang w:val="es-CO"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val="es-CO" w:eastAsia="es-CO" w:bidi="ar-SA"/>
        </w:rPr>
        <w:drawing>
          <wp:inline distT="0" distB="0" distL="0" distR="0" wp14:anchorId="2BD0DF01" wp14:editId="0A61BEC8">
            <wp:extent cx="4333875" cy="373971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660" t="24140" r="42294" b="43573"/>
                    <a:stretch/>
                  </pic:blipFill>
                  <pic:spPr bwMode="auto">
                    <a:xfrm>
                      <a:off x="0" y="0"/>
                      <a:ext cx="4349870" cy="3753517"/>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rPr>
          <w:lang w:val="es-CO"/>
        </w:rPr>
      </w:pPr>
    </w:p>
    <w:p w14:paraId="6C49E807" w14:textId="27C16A19" w:rsidR="00297722" w:rsidRDefault="00297722" w:rsidP="00233FD1">
      <w:pPr>
        <w:pStyle w:val="Body"/>
        <w:rPr>
          <w:lang w:val="es-CO"/>
        </w:rPr>
      </w:pPr>
      <w:r>
        <w:rPr>
          <w:lang w:val="es-CO"/>
        </w:rP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rPr>
          <w:lang w:val="es-CO"/>
        </w:rPr>
      </w:pPr>
    </w:p>
    <w:p w14:paraId="3194E830" w14:textId="2F95FAC0" w:rsidR="00297722" w:rsidRDefault="00297722" w:rsidP="00233FD1">
      <w:pPr>
        <w:pStyle w:val="Body"/>
        <w:rPr>
          <w:lang w:val="es-CO"/>
        </w:rPr>
      </w:pPr>
      <w:r>
        <w:rPr>
          <w:lang w:val="es-CO"/>
        </w:rPr>
        <w:t xml:space="preserve">Una vez hechas las conexiones se procede a programar el dispositivo, dando </w:t>
      </w:r>
      <w:proofErr w:type="spellStart"/>
      <w:r>
        <w:rPr>
          <w:lang w:val="es-CO"/>
        </w:rPr>
        <w:t>click</w:t>
      </w:r>
      <w:proofErr w:type="spellEnd"/>
      <w:r>
        <w:rPr>
          <w:lang w:val="es-CO"/>
        </w:rPr>
        <w:t xml:space="preserve"> en el botón que se muestra en la siguiente ilustración.</w:t>
      </w:r>
    </w:p>
    <w:p w14:paraId="710800C7" w14:textId="77777777" w:rsidR="00297722" w:rsidRDefault="00297722" w:rsidP="00233FD1">
      <w:pPr>
        <w:pStyle w:val="Body"/>
        <w:rPr>
          <w:lang w:val="es-CO"/>
        </w:rPr>
      </w:pPr>
    </w:p>
    <w:p w14:paraId="6F09B3F0" w14:textId="057C2E1C" w:rsidR="0011720F" w:rsidRDefault="0011720F" w:rsidP="00233FD1">
      <w:pPr>
        <w:pStyle w:val="Body"/>
        <w:rPr>
          <w:lang w:val="es-CO"/>
        </w:rPr>
      </w:pPr>
      <w:r w:rsidRPr="000C6D8D">
        <w:rPr>
          <w:noProof/>
          <w:lang w:val="es-CO"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val="es-CO"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rPr>
          <w:lang w:val="es-CO"/>
        </w:rPr>
      </w:pPr>
    </w:p>
    <w:p w14:paraId="1495FC76" w14:textId="093DD7E6" w:rsidR="00297722" w:rsidRDefault="00297722" w:rsidP="00233FD1">
      <w:pPr>
        <w:pStyle w:val="Body"/>
        <w:rPr>
          <w:lang w:val="es-CO"/>
        </w:rPr>
      </w:pPr>
      <w:r>
        <w:rPr>
          <w:lang w:val="es-CO"/>
        </w:rPr>
        <w:t xml:space="preserve">Seguido de esto aparecerá una ventana en la que debe iniciar la búsqueda del dispositivo. Una vez encontrado y seleccionado se procede a programar </w:t>
      </w:r>
      <w:r w:rsidR="00DB3C96">
        <w:rPr>
          <w:lang w:val="es-CO"/>
        </w:rPr>
        <w:t xml:space="preserve">y finalmente se pone el </w:t>
      </w:r>
      <w:proofErr w:type="spellStart"/>
      <w:r w:rsidR="00DB3C96">
        <w:rPr>
          <w:lang w:val="es-CO"/>
        </w:rPr>
        <w:t>plc</w:t>
      </w:r>
      <w:proofErr w:type="spellEnd"/>
      <w:r w:rsidR="00DB3C96">
        <w:rPr>
          <w:lang w:val="es-CO"/>
        </w:rPr>
        <w:t xml:space="preserve"> en modo run.</w:t>
      </w:r>
    </w:p>
    <w:p w14:paraId="7C79A364" w14:textId="618401C8" w:rsidR="00233FD1" w:rsidRDefault="00233FD1" w:rsidP="00233FD1">
      <w:pPr>
        <w:pStyle w:val="Body"/>
        <w:rPr>
          <w:lang w:val="es-CO"/>
        </w:rPr>
      </w:pPr>
    </w:p>
    <w:p w14:paraId="2A18AFAA" w14:textId="6EEC4D60" w:rsidR="00F511D6" w:rsidRDefault="00D77830" w:rsidP="00233FD1">
      <w:pPr>
        <w:pStyle w:val="Body"/>
        <w:rPr>
          <w:lang w:val="es-CO"/>
        </w:rPr>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val="es-CO"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rPr>
          <w:lang w:val="es-CO"/>
        </w:rPr>
      </w:pPr>
    </w:p>
    <w:p w14:paraId="72DB3891" w14:textId="77777777" w:rsidR="00D77830" w:rsidRDefault="00D77830" w:rsidP="00233FD1">
      <w:pPr>
        <w:pStyle w:val="Body"/>
        <w:rPr>
          <w:lang w:val="es-CO"/>
        </w:rPr>
      </w:pPr>
    </w:p>
    <w:p w14:paraId="5F1608C3" w14:textId="059CE43B" w:rsidR="00D77830" w:rsidRDefault="00D77830" w:rsidP="00233FD1">
      <w:pPr>
        <w:pStyle w:val="Body"/>
        <w:rPr>
          <w:lang w:val="es-CO"/>
        </w:rPr>
      </w:pPr>
    </w:p>
    <w:p w14:paraId="6B5B1068" w14:textId="77777777" w:rsidR="00D77830" w:rsidRDefault="00D77830" w:rsidP="00233FD1">
      <w:pPr>
        <w:pStyle w:val="Body"/>
        <w:rPr>
          <w:lang w:val="es-CO"/>
        </w:rPr>
      </w:pPr>
    </w:p>
    <w:p w14:paraId="1F915161" w14:textId="77777777" w:rsidR="00D77830" w:rsidRDefault="00D77830" w:rsidP="00233FD1">
      <w:pPr>
        <w:pStyle w:val="Body"/>
        <w:rPr>
          <w:lang w:val="es-CO"/>
        </w:rPr>
      </w:pPr>
    </w:p>
    <w:p w14:paraId="24EBC9C9" w14:textId="77777777" w:rsidR="00D77830" w:rsidRDefault="00D77830" w:rsidP="00233FD1">
      <w:pPr>
        <w:pStyle w:val="Body"/>
        <w:rPr>
          <w:lang w:val="es-CO"/>
        </w:rPr>
      </w:pPr>
    </w:p>
    <w:p w14:paraId="04A8EBCE" w14:textId="3BC5AC1F" w:rsidR="00D77830" w:rsidRDefault="00D77830" w:rsidP="00233FD1">
      <w:pPr>
        <w:pStyle w:val="Body"/>
        <w:rPr>
          <w:lang w:val="es-CO"/>
        </w:rPr>
      </w:pPr>
    </w:p>
    <w:p w14:paraId="5F6AF1C2" w14:textId="7BB53EB3" w:rsidR="00D77830" w:rsidRDefault="00D77830" w:rsidP="00233FD1">
      <w:pPr>
        <w:pStyle w:val="Body"/>
        <w:rPr>
          <w:lang w:val="es-CO"/>
        </w:rPr>
      </w:pPr>
    </w:p>
    <w:p w14:paraId="24C99AF6" w14:textId="77777777" w:rsidR="00D77830" w:rsidRDefault="00D77830" w:rsidP="00233FD1">
      <w:pPr>
        <w:pStyle w:val="Body"/>
        <w:rPr>
          <w:lang w:val="es-CO"/>
        </w:rPr>
      </w:pPr>
    </w:p>
    <w:p w14:paraId="654A9007" w14:textId="567867C7" w:rsidR="00D77830" w:rsidRDefault="00D77830" w:rsidP="00233FD1">
      <w:pPr>
        <w:pStyle w:val="Body"/>
        <w:rPr>
          <w:lang w:val="es-CO"/>
        </w:rPr>
      </w:pPr>
    </w:p>
    <w:p w14:paraId="78845360" w14:textId="05804FEA" w:rsidR="00D77830" w:rsidRDefault="00D77830" w:rsidP="00233FD1">
      <w:pPr>
        <w:pStyle w:val="Body"/>
        <w:rPr>
          <w:lang w:val="es-CO"/>
        </w:rPr>
      </w:pPr>
    </w:p>
    <w:p w14:paraId="077F8D3A" w14:textId="688616E6" w:rsidR="00D77830" w:rsidRDefault="00D77830" w:rsidP="00233FD1">
      <w:pPr>
        <w:pStyle w:val="Body"/>
        <w:rPr>
          <w:lang w:val="es-CO"/>
        </w:rPr>
      </w:pPr>
    </w:p>
    <w:p w14:paraId="4359AD95" w14:textId="2D4A835C" w:rsidR="00D77830" w:rsidRDefault="00D77830" w:rsidP="00233FD1">
      <w:pPr>
        <w:pStyle w:val="Body"/>
        <w:rPr>
          <w:lang w:val="es-CO"/>
        </w:rPr>
      </w:pPr>
    </w:p>
    <w:p w14:paraId="6264F9DB" w14:textId="77777777" w:rsidR="00D77830" w:rsidRDefault="00D77830" w:rsidP="00233FD1">
      <w:pPr>
        <w:pStyle w:val="Body"/>
        <w:rPr>
          <w:lang w:val="es-CO"/>
        </w:rPr>
      </w:pPr>
    </w:p>
    <w:p w14:paraId="56D22066" w14:textId="77777777" w:rsidR="00D77830" w:rsidRDefault="00D77830" w:rsidP="00233FD1">
      <w:pPr>
        <w:pStyle w:val="Body"/>
        <w:rPr>
          <w:lang w:val="es-CO"/>
        </w:rPr>
      </w:pPr>
    </w:p>
    <w:p w14:paraId="5631BABA" w14:textId="77777777" w:rsidR="00D77830" w:rsidRDefault="00D77830" w:rsidP="00233FD1">
      <w:pPr>
        <w:pStyle w:val="Body"/>
        <w:rPr>
          <w:lang w:val="es-CO"/>
        </w:rPr>
      </w:pPr>
    </w:p>
    <w:p w14:paraId="4CD54AF6" w14:textId="77777777" w:rsidR="00D77830" w:rsidRDefault="00D77830" w:rsidP="00233FD1">
      <w:pPr>
        <w:pStyle w:val="Body"/>
        <w:rPr>
          <w:lang w:val="es-CO"/>
        </w:rPr>
      </w:pPr>
    </w:p>
    <w:p w14:paraId="2DA98D98" w14:textId="41AC54ED" w:rsidR="00D77830" w:rsidRDefault="00D77830" w:rsidP="00233FD1">
      <w:pPr>
        <w:pStyle w:val="Body"/>
        <w:rPr>
          <w:lang w:val="es-CO"/>
        </w:rPr>
      </w:pPr>
    </w:p>
    <w:p w14:paraId="5CA9CBF8" w14:textId="77777777" w:rsidR="00D77830" w:rsidRDefault="00D77830" w:rsidP="00233FD1">
      <w:pPr>
        <w:pStyle w:val="Body"/>
        <w:rPr>
          <w:lang w:val="es-CO"/>
        </w:rPr>
      </w:pPr>
    </w:p>
    <w:p w14:paraId="7902DB6E" w14:textId="77777777" w:rsidR="00D77830" w:rsidRDefault="00D77830" w:rsidP="00233FD1">
      <w:pPr>
        <w:pStyle w:val="Body"/>
        <w:rPr>
          <w:lang w:val="es-CO"/>
        </w:rPr>
      </w:pPr>
    </w:p>
    <w:p w14:paraId="7DA91234" w14:textId="77777777" w:rsidR="00D77830" w:rsidRDefault="00D77830" w:rsidP="00233FD1">
      <w:pPr>
        <w:pStyle w:val="Body"/>
        <w:rPr>
          <w:lang w:val="es-CO"/>
        </w:rPr>
      </w:pPr>
    </w:p>
    <w:p w14:paraId="5A2C4FD9" w14:textId="77777777" w:rsidR="00D77830" w:rsidRDefault="00D77830" w:rsidP="00233FD1">
      <w:pPr>
        <w:pStyle w:val="Body"/>
        <w:rPr>
          <w:lang w:val="es-CO"/>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9315DF">
        <w:trPr>
          <w:trHeight w:val="3225"/>
        </w:trPr>
        <w:tc>
          <w:tcPr>
            <w:tcW w:w="10891" w:type="dxa"/>
          </w:tcPr>
          <w:p w14:paraId="65513473" w14:textId="628E2134" w:rsidR="00D77830" w:rsidRPr="000C6D8D" w:rsidRDefault="00D77830" w:rsidP="009315D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Pr>
                    <w:rStyle w:val="OrganizationNameChar"/>
                    <w:b/>
                    <w:lang w:val="es-CO"/>
                  </w:rPr>
                  <w:t xml:space="preserve">Entradas y Salidas </w:t>
                </w:r>
                <w:proofErr w:type="spellStart"/>
                <w:r>
                  <w:rPr>
                    <w:rStyle w:val="OrganizationNameChar"/>
                    <w:b/>
                    <w:lang w:val="es-CO"/>
                  </w:rPr>
                  <w:t>Analogicas</w:t>
                </w:r>
                <w:proofErr w:type="spellEnd"/>
              </w:sdtContent>
            </w:sdt>
          </w:p>
          <w:p w14:paraId="7755FFD5" w14:textId="77777777" w:rsidR="00D77830" w:rsidRPr="000C6D8D" w:rsidRDefault="00D77830" w:rsidP="009315DF">
            <w:pPr>
              <w:pStyle w:val="OrganizationName"/>
              <w:framePr w:hSpace="0" w:wrap="auto" w:vAnchor="margin" w:xAlign="left" w:yAlign="inline"/>
              <w:ind w:firstLine="0"/>
              <w:rPr>
                <w:lang w:val="es-CO"/>
              </w:rPr>
            </w:pPr>
          </w:p>
          <w:p w14:paraId="39448956" w14:textId="77777777" w:rsidR="00D77830" w:rsidRPr="000C6D8D" w:rsidRDefault="00D77830" w:rsidP="009315D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D77830" w:rsidRPr="002E79EC" w:rsidRDefault="00D77830"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77830" w:rsidRPr="002E79EC" w:rsidRDefault="00D77830"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87F9184" id="_x0000_t202" coordsize="21600,21600" o:spt="202" path="m,l,21600r21600,l21600,xe">
                      <v:stroke joinstyle="miter"/>
                      <v:path gradientshapeok="t" o:connecttype="rect"/>
                    </v:shapetype>
                    <v:shape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gSZQo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89865"/>
                              <w15:appearance w15:val="hidden"/>
                            </w:sdtPr>
                            <w:sdtContent>
                              <w:p w14:paraId="76F161E3" w14:textId="1002EF60" w:rsidR="00D77830" w:rsidRPr="002E79EC" w:rsidRDefault="00D77830"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77830" w:rsidRPr="002E79EC" w:rsidRDefault="00D77830" w:rsidP="00D77830">
                            <w:pPr>
                              <w:rPr>
                                <w:lang w:val="es-CO"/>
                              </w:rPr>
                            </w:pPr>
                          </w:p>
                        </w:txbxContent>
                      </v:textbox>
                      <w10:anchorlock/>
                    </v:shape>
                  </w:pict>
                </mc:Fallback>
              </mc:AlternateContent>
            </w:r>
          </w:p>
        </w:tc>
      </w:tr>
      <w:tr w:rsidR="00D77830" w:rsidRPr="000C6D8D" w14:paraId="0C1FE836" w14:textId="77777777" w:rsidTr="009315DF">
        <w:trPr>
          <w:trHeight w:val="3022"/>
        </w:trPr>
        <w:tc>
          <w:tcPr>
            <w:tcW w:w="10891" w:type="dxa"/>
            <w:shd w:val="clear" w:color="auto" w:fill="auto"/>
            <w:vAlign w:val="center"/>
          </w:tcPr>
          <w:p w14:paraId="0CD96C64" w14:textId="77777777" w:rsidR="00D77830" w:rsidRPr="000C6D8D" w:rsidRDefault="00D77830" w:rsidP="009315D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77830" w:rsidRDefault="00D77830"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77830" w:rsidRDefault="00D77830"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77830" w:rsidRDefault="00D77830"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77830" w:rsidRDefault="00D77830"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77830" w:rsidRPr="00D77830" w:rsidRDefault="00D77830" w:rsidP="00D77830">
                                      <w:pPr>
                                        <w:pStyle w:val="NotesText"/>
                                        <w:rPr>
                                          <w:rFonts w:cs="Arial"/>
                                          <w:b/>
                                          <w:color w:val="000000" w:themeColor="text1"/>
                                          <w:sz w:val="32"/>
                                          <w:szCs w:val="32"/>
                                          <w:lang w:val="es-CO" w:bidi="ar-SA"/>
                                        </w:rPr>
                                      </w:pPr>
                                      <w:r>
                                        <w:rPr>
                                          <w:rStyle w:val="NameChar"/>
                                          <w:rFonts w:eastAsiaTheme="minorHAnsi"/>
                                          <w:lang w:val="es-CO"/>
                                        </w:rPr>
                                        <w:t xml:space="preserve">Por último se verificara </w:t>
                                      </w:r>
                                      <w:r w:rsidR="003C638A">
                                        <w:rPr>
                                          <w:rStyle w:val="NameChar"/>
                                          <w:rFonts w:eastAsiaTheme="minorHAnsi"/>
                                          <w:lang w:val="es-CO"/>
                                        </w:rPr>
                                        <w:t>por medio de un multímetro los valores analógicos generados por el PLC.</w:t>
                                      </w:r>
                                    </w:p>
                                    <w:p w14:paraId="32E23C67" w14:textId="050CADF0" w:rsidR="00D77830" w:rsidRPr="00605761" w:rsidRDefault="00D77830"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nZWwIAAK4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77830" w:rsidRDefault="00D77830"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77830" w:rsidRDefault="00D77830"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77830" w:rsidRDefault="00D77830"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77830" w:rsidRDefault="00D77830"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77830" w:rsidRPr="00D77830" w:rsidRDefault="00D77830" w:rsidP="00D77830">
                                <w:pPr>
                                  <w:pStyle w:val="NotesText"/>
                                  <w:rPr>
                                    <w:rFonts w:cs="Arial"/>
                                    <w:b/>
                                    <w:color w:val="000000" w:themeColor="text1"/>
                                    <w:sz w:val="32"/>
                                    <w:szCs w:val="32"/>
                                    <w:lang w:val="es-CO" w:bidi="ar-SA"/>
                                  </w:rPr>
                                </w:pPr>
                                <w:r>
                                  <w:rPr>
                                    <w:rStyle w:val="NameChar"/>
                                    <w:rFonts w:eastAsiaTheme="minorHAnsi"/>
                                    <w:lang w:val="es-CO"/>
                                  </w:rPr>
                                  <w:t xml:space="preserve">Por último se verificara </w:t>
                                </w:r>
                                <w:r w:rsidR="003C638A">
                                  <w:rPr>
                                    <w:rStyle w:val="NameChar"/>
                                    <w:rFonts w:eastAsiaTheme="minorHAnsi"/>
                                    <w:lang w:val="es-CO"/>
                                  </w:rPr>
                                  <w:t>por medio de un multímetro los valores analógicos generados por el PLC.</w:t>
                                </w:r>
                              </w:p>
                              <w:p w14:paraId="32E23C67" w14:textId="050CADF0" w:rsidR="00D77830" w:rsidRPr="00605761" w:rsidRDefault="00D77830"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9315DF">
        <w:trPr>
          <w:trHeight w:val="5476"/>
        </w:trPr>
        <w:tc>
          <w:tcPr>
            <w:tcW w:w="10891" w:type="dxa"/>
          </w:tcPr>
          <w:p w14:paraId="3F1C15B7" w14:textId="44250132" w:rsidR="00D77830" w:rsidRPr="000C6D8D" w:rsidRDefault="00D77830" w:rsidP="009315D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3379ECDE" w14:textId="4FD3A278" w:rsidR="00D77830" w:rsidRDefault="00D77830" w:rsidP="009315DF">
                <w:pPr>
                  <w:pStyle w:val="NotesText"/>
                  <w:rPr>
                    <w:rStyle w:val="NameChar"/>
                    <w:rFonts w:eastAsiaTheme="minorHAnsi"/>
                    <w:lang w:val="es-CO"/>
                  </w:rPr>
                </w:pPr>
                <w:r>
                  <w:rPr>
                    <w:rStyle w:val="NameChar"/>
                    <w:rFonts w:eastAsiaTheme="minorHAnsi"/>
                    <w:lang w:val="es-CO"/>
                  </w:rPr>
                  <w:t xml:space="preserve">Motivación: </w:t>
                </w:r>
                <w:r>
                  <w:rPr>
                    <w:rStyle w:val="NameChar"/>
                    <w:rFonts w:eastAsiaTheme="minorHAnsi"/>
                    <w:lang w:val="es-CO"/>
                  </w:rPr>
                  <w:t>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9315DF">
                <w:pPr>
                  <w:pStyle w:val="NotesText"/>
                  <w:rPr>
                    <w:rStyle w:val="NameChar"/>
                    <w:rFonts w:eastAsiaTheme="minorHAnsi"/>
                    <w:lang w:val="es-CO"/>
                  </w:rPr>
                </w:pPr>
              </w:p>
              <w:p w14:paraId="50DB522A" w14:textId="77777777" w:rsidR="00D77830" w:rsidRDefault="00D77830" w:rsidP="009315DF">
                <w:pPr>
                  <w:pStyle w:val="NotesText"/>
                  <w:rPr>
                    <w:rStyle w:val="NameChar"/>
                    <w:rFonts w:eastAsiaTheme="minorHAnsi"/>
                    <w:lang w:val="es-CO"/>
                  </w:rPr>
                </w:pPr>
              </w:p>
              <w:p w14:paraId="08EBFF36" w14:textId="77777777" w:rsidR="00D77830" w:rsidRDefault="00D77830" w:rsidP="009315DF">
                <w:pPr>
                  <w:pStyle w:val="NotesText"/>
                  <w:rPr>
                    <w:rStyle w:val="NameChar"/>
                    <w:rFonts w:eastAsiaTheme="minorHAnsi"/>
                    <w:lang w:val="es-CO"/>
                  </w:rPr>
                </w:pPr>
              </w:p>
              <w:p w14:paraId="60AA67F2" w14:textId="77777777" w:rsidR="00D77830" w:rsidRDefault="00D77830" w:rsidP="009315DF">
                <w:pPr>
                  <w:pStyle w:val="NotesText"/>
                  <w:rPr>
                    <w:rStyle w:val="NameChar"/>
                    <w:rFonts w:eastAsiaTheme="minorHAnsi"/>
                    <w:lang w:val="es-CO"/>
                  </w:rPr>
                </w:pPr>
              </w:p>
              <w:p w14:paraId="0462AB00" w14:textId="77777777" w:rsidR="00D77830" w:rsidRDefault="00D77830" w:rsidP="009315DF">
                <w:pPr>
                  <w:pStyle w:val="NotesText"/>
                  <w:rPr>
                    <w:rStyle w:val="NameChar"/>
                    <w:rFonts w:eastAsiaTheme="minorHAnsi"/>
                    <w:lang w:val="es-CO"/>
                  </w:rPr>
                </w:pPr>
              </w:p>
              <w:p w14:paraId="5846CAAF" w14:textId="77777777" w:rsidR="00D77830" w:rsidRDefault="00D77830" w:rsidP="009315DF">
                <w:pPr>
                  <w:pStyle w:val="NotesText"/>
                  <w:rPr>
                    <w:rStyle w:val="NameChar"/>
                    <w:rFonts w:eastAsiaTheme="minorHAnsi"/>
                    <w:lang w:val="es-CO"/>
                  </w:rPr>
                </w:pPr>
              </w:p>
              <w:p w14:paraId="2EDA7172" w14:textId="77777777" w:rsidR="00D77830" w:rsidRDefault="00D77830" w:rsidP="009315DF">
                <w:pPr>
                  <w:pStyle w:val="NotesText"/>
                  <w:rPr>
                    <w:rStyle w:val="NameChar"/>
                    <w:rFonts w:eastAsiaTheme="minorHAnsi"/>
                    <w:lang w:val="es-CO"/>
                  </w:rPr>
                </w:pPr>
              </w:p>
              <w:p w14:paraId="0D3EDC0A" w14:textId="77777777" w:rsidR="00D77830" w:rsidRDefault="00D77830" w:rsidP="009315DF">
                <w:pPr>
                  <w:pStyle w:val="NotesText"/>
                  <w:rPr>
                    <w:rStyle w:val="NameChar"/>
                    <w:rFonts w:eastAsiaTheme="minorHAnsi"/>
                    <w:lang w:val="es-CO"/>
                  </w:rPr>
                </w:pPr>
              </w:p>
              <w:p w14:paraId="3F8C12E5" w14:textId="77777777" w:rsidR="00D77830" w:rsidRDefault="00D77830" w:rsidP="009315DF">
                <w:pPr>
                  <w:pStyle w:val="NotesText"/>
                  <w:rPr>
                    <w:rStyle w:val="NameChar"/>
                    <w:rFonts w:eastAsiaTheme="minorHAnsi"/>
                    <w:lang w:val="es-CO"/>
                  </w:rPr>
                </w:pPr>
              </w:p>
              <w:p w14:paraId="7BBDBBEC" w14:textId="77777777" w:rsidR="00D77830" w:rsidRDefault="00D77830" w:rsidP="009315DF">
                <w:pPr>
                  <w:pStyle w:val="NotesText"/>
                  <w:rPr>
                    <w:rStyle w:val="NameChar"/>
                    <w:rFonts w:eastAsiaTheme="minorHAnsi"/>
                    <w:lang w:val="es-CO"/>
                  </w:rPr>
                </w:pPr>
              </w:p>
              <w:p w14:paraId="38DF39AE" w14:textId="77777777" w:rsidR="00D77830" w:rsidRDefault="00D77830" w:rsidP="009315DF">
                <w:pPr>
                  <w:pStyle w:val="NotesText"/>
                  <w:rPr>
                    <w:rStyle w:val="NameChar"/>
                    <w:rFonts w:eastAsiaTheme="minorHAnsi"/>
                    <w:lang w:val="es-CO"/>
                  </w:rPr>
                </w:pPr>
              </w:p>
              <w:p w14:paraId="66B4A63E" w14:textId="77777777" w:rsidR="00D77830" w:rsidRDefault="00D77830" w:rsidP="009315DF">
                <w:pPr>
                  <w:pStyle w:val="NotesText"/>
                  <w:rPr>
                    <w:rStyle w:val="NameChar"/>
                    <w:rFonts w:eastAsiaTheme="minorHAnsi"/>
                    <w:lang w:val="es-CO"/>
                  </w:rPr>
                </w:pPr>
              </w:p>
              <w:p w14:paraId="3B5A9727" w14:textId="7A507918" w:rsidR="00D77830" w:rsidRDefault="00235621" w:rsidP="00235621">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Entradas Analógicas del s-7 1200</w:t>
                </w:r>
              </w:p>
              <w:p w14:paraId="7C4289B9" w14:textId="77777777" w:rsidR="00235621" w:rsidRDefault="00235621" w:rsidP="00235621">
                <w:pPr>
                  <w:pStyle w:val="Body"/>
                  <w:rPr>
                    <w:lang w:val="es-CO"/>
                  </w:rPr>
                </w:pPr>
              </w:p>
              <w:p w14:paraId="1FAA6FBA" w14:textId="2904B10F" w:rsidR="00235621" w:rsidRDefault="00235621" w:rsidP="00235621">
                <w:pPr>
                  <w:pStyle w:val="Body"/>
                  <w:rPr>
                    <w:lang w:val="es-CO"/>
                  </w:rPr>
                </w:pPr>
                <w:r>
                  <w:rPr>
                    <w:lang w:val="es-CO"/>
                  </w:rPr>
                  <w:t>Este PLC cuenta con 2 entradas analógicas. En la siguiente imagen se muestra el esquema eléctrico correspondiente. Dentro del recuadro rojo se puede notar que la referencia para las 2 entradas analógicas es 2M.</w:t>
                </w:r>
              </w:p>
              <w:p w14:paraId="5D292D4D" w14:textId="4DF1EFBE" w:rsidR="00235621" w:rsidRPr="00235621" w:rsidRDefault="00235621" w:rsidP="00235621">
                <w:pPr>
                  <w:pStyle w:val="Body"/>
                  <w:rPr>
                    <w:lang w:val="es-CO"/>
                  </w:rPr>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409.5pt" o:ole="">
                      <v:imagedata r:id="rId22" o:title=""/>
                    </v:shape>
                    <o:OLEObject Type="Embed" ProgID="PBrush" ShapeID="_x0000_i1025" DrawAspect="Content" ObjectID="_1612089128" r:id="rId23"/>
                  </w:object>
                </w:r>
              </w:p>
              <w:p w14:paraId="1D658BF6" w14:textId="77777777" w:rsidR="00D77830" w:rsidRDefault="00D77830" w:rsidP="009315D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lang w:val="es-CO"/>
                  </w:rPr>
                </w:pPr>
              </w:p>
              <w:p w14:paraId="78BEDF86" w14:textId="3CBE5AE4" w:rsidR="000324AF" w:rsidRDefault="000324AF" w:rsidP="000324AF">
                <w:pPr>
                  <w:pStyle w:val="Body"/>
                  <w:rPr>
                    <w:rStyle w:val="NameChar"/>
                    <w:rFonts w:eastAsiaTheme="minorHAnsi" w:cstheme="minorBidi"/>
                    <w:b w:val="0"/>
                    <w:color w:val="auto"/>
                    <w:szCs w:val="24"/>
                    <w:lang w:val="es-CO" w:bidi="en-US"/>
                  </w:rPr>
                </w:pPr>
                <w:r w:rsidRPr="000324AF">
                  <w:rPr>
                    <w:rStyle w:val="NameChar"/>
                    <w:rFonts w:eastAsiaTheme="minorHAnsi" w:cstheme="minorBidi"/>
                    <w:b w:val="0"/>
                    <w:color w:val="auto"/>
                    <w:szCs w:val="24"/>
                    <w:lang w:val="es-CO" w:bidi="en-US"/>
                  </w:rPr>
                  <w:t>Los parámetros de</w:t>
                </w:r>
                <w:r>
                  <w:rPr>
                    <w:rStyle w:val="NameChar"/>
                    <w:rFonts w:eastAsiaTheme="minorHAnsi" w:cstheme="minorBidi"/>
                    <w:b w:val="0"/>
                    <w:color w:val="auto"/>
                    <w:szCs w:val="24"/>
                    <w:lang w:val="es-CO"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val="es-CO" w:bidi="en-US"/>
                  </w:rPr>
                </w:pPr>
              </w:p>
              <w:p w14:paraId="6DB1A415" w14:textId="77777777" w:rsidR="000324AF" w:rsidRDefault="000324AF" w:rsidP="000324AF">
                <w:pPr>
                  <w:pStyle w:val="Body"/>
                  <w:rPr>
                    <w:rStyle w:val="NameChar"/>
                    <w:rFonts w:eastAsiaTheme="minorHAnsi" w:cstheme="minorBidi"/>
                    <w:b w:val="0"/>
                    <w:color w:val="auto"/>
                    <w:szCs w:val="24"/>
                    <w:lang w:val="es-CO" w:bidi="en-US"/>
                  </w:rPr>
                </w:pPr>
              </w:p>
              <w:p w14:paraId="52F0AFDD" w14:textId="7F1E0053" w:rsidR="000324AF" w:rsidRPr="000324AF" w:rsidRDefault="000324AF" w:rsidP="000324AF">
                <w:pPr>
                  <w:pStyle w:val="Body"/>
                  <w:rPr>
                    <w:rStyle w:val="NameChar"/>
                    <w:rFonts w:eastAsiaTheme="minorHAnsi" w:cstheme="minorBidi"/>
                    <w:b w:val="0"/>
                    <w:color w:val="auto"/>
                    <w:szCs w:val="24"/>
                    <w:lang w:val="es-CO" w:bidi="en-US"/>
                  </w:rPr>
                </w:pPr>
                <w:r>
                  <w:object w:dxaOrig="11370" w:dyaOrig="6795" w14:anchorId="18F0D7EF">
                    <v:shape id="_x0000_i1026" type="#_x0000_t75" style="width:539.25pt;height:322.5pt" o:ole="">
                      <v:imagedata r:id="rId24" o:title=""/>
                    </v:shape>
                    <o:OLEObject Type="Embed" ProgID="PBrush" ShapeID="_x0000_i1026" DrawAspect="Content" ObjectID="_1612089129" r:id="rId25"/>
                  </w:object>
                </w:r>
              </w:p>
              <w:p w14:paraId="706C7429" w14:textId="77777777" w:rsidR="00D77830" w:rsidRDefault="00D77830" w:rsidP="009315DF">
                <w:pPr>
                  <w:pStyle w:val="NotesText"/>
                  <w:rPr>
                    <w:rStyle w:val="NameChar"/>
                    <w:rFonts w:eastAsiaTheme="minorHAnsi"/>
                    <w:lang w:val="es-CO"/>
                  </w:rPr>
                </w:pPr>
              </w:p>
              <w:p w14:paraId="0BB14F2B" w14:textId="77777777" w:rsidR="00D77830" w:rsidRPr="00985B0A" w:rsidRDefault="00D77830" w:rsidP="009315D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val="es-CO" w:bidi="en-US"/>
              </w:rPr>
            </w:pPr>
            <w:r w:rsidRPr="000324AF">
              <w:rPr>
                <w:rStyle w:val="NameChar"/>
                <w:rFonts w:eastAsiaTheme="minorHAnsi" w:cstheme="minorBidi"/>
                <w:b w:val="0"/>
                <w:color w:val="auto"/>
                <w:szCs w:val="24"/>
                <w:lang w:val="es-CO" w:bidi="en-US"/>
              </w:rPr>
              <w:t>Como se muestra en</w:t>
            </w:r>
            <w:r>
              <w:rPr>
                <w:rStyle w:val="NameChar"/>
                <w:rFonts w:eastAsiaTheme="minorHAnsi" w:cstheme="minorBidi"/>
                <w:b w:val="0"/>
                <w:color w:val="auto"/>
                <w:szCs w:val="24"/>
                <w:lang w:val="es-CO"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77777777" w:rsidR="000324AF" w:rsidRDefault="000324AF" w:rsidP="00233FD1">
      <w:pPr>
        <w:pStyle w:val="Body"/>
        <w:rPr>
          <w:lang w:val="es-CO"/>
        </w:rPr>
      </w:pPr>
      <w:r>
        <w:rPr>
          <w:lang w:val="es-CO"/>
        </w:rPr>
        <w:lastRenderedPageBreak/>
        <w:t>Esto es importante saberlo para el acople de impedancias entre el sensor y la entrada analógica.</w:t>
      </w:r>
    </w:p>
    <w:p w14:paraId="1113AAB8" w14:textId="77777777" w:rsidR="000324AF" w:rsidRDefault="000324AF" w:rsidP="00233FD1">
      <w:pPr>
        <w:pStyle w:val="Body"/>
        <w:rPr>
          <w:lang w:val="es-CO"/>
        </w:rPr>
      </w:pPr>
    </w:p>
    <w:p w14:paraId="2B20003E" w14:textId="5E33E80B" w:rsidR="00D77830" w:rsidRDefault="000324AF" w:rsidP="00233FD1">
      <w:pPr>
        <w:pStyle w:val="Body"/>
        <w:rPr>
          <w:lang w:val="es-CO"/>
        </w:rPr>
      </w:pPr>
      <w:r>
        <w:rPr>
          <w:lang w:val="es-CO"/>
        </w:rP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rPr>
          <w:lang w:val="es-CO"/>
        </w:rPr>
      </w:pPr>
    </w:p>
    <w:p w14:paraId="05B620C5" w14:textId="09855A9C" w:rsidR="00D77830" w:rsidRDefault="00F1657B" w:rsidP="00233FD1">
      <w:pPr>
        <w:pStyle w:val="Body"/>
        <w:rPr>
          <w:lang w:val="es-CO"/>
        </w:rPr>
      </w:pPr>
      <w:r>
        <w:rPr>
          <w:lang w:val="es-CO"/>
        </w:rPr>
        <w:t xml:space="preserve">Ya que parte de los pasos ya son conocidos se partirá de la vista de dispositivos que aparece abajo. En el pantallazo recortado se muestra que primero se hace </w:t>
      </w:r>
      <w:proofErr w:type="spellStart"/>
      <w:r>
        <w:rPr>
          <w:lang w:val="es-CO"/>
        </w:rPr>
        <w:t>click</w:t>
      </w:r>
      <w:proofErr w:type="spellEnd"/>
      <w:r>
        <w:rPr>
          <w:lang w:val="es-CO"/>
        </w:rP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15D73D5E" w:rsidR="00D77830" w:rsidRDefault="00F1657B" w:rsidP="00233FD1">
      <w:pPr>
        <w:pStyle w:val="Body"/>
        <w:rPr>
          <w:lang w:val="es-CO"/>
        </w:rPr>
      </w:pPr>
      <w:r>
        <w:rPr>
          <w:noProof/>
          <w:lang w:val="es-CO" w:eastAsia="es-CO" w:bidi="ar-SA"/>
        </w:rPr>
        <w:lastRenderedPageBreak/>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rPr>
          <w:lang w:val="es-CO"/>
        </w:rPr>
      </w:pPr>
    </w:p>
    <w:p w14:paraId="757C8FAE" w14:textId="3DA458E7" w:rsidR="00D77830" w:rsidRDefault="00F1657B" w:rsidP="00233FD1">
      <w:pPr>
        <w:pStyle w:val="Body"/>
        <w:rPr>
          <w:lang w:val="es-CO"/>
        </w:rPr>
      </w:pPr>
      <w:r>
        <w:rPr>
          <w:lang w:val="es-CO"/>
        </w:rPr>
        <w:t xml:space="preserve">Es decir que en el programa </w:t>
      </w:r>
      <w:proofErr w:type="spellStart"/>
      <w:r>
        <w:rPr>
          <w:lang w:val="es-CO"/>
        </w:rPr>
        <w:t>ladder</w:t>
      </w:r>
      <w:proofErr w:type="spellEnd"/>
      <w:r>
        <w:rPr>
          <w:lang w:val="es-CO"/>
        </w:rPr>
        <w:t xml:space="preserve"> se debe usar la etiqueta IW64 y/o IW67 según sea el caso. Para esta práctica dejaremos las opciones por defecto de las entradas </w:t>
      </w:r>
      <w:r w:rsidR="0049349E">
        <w:rPr>
          <w:lang w:val="es-CO"/>
        </w:rPr>
        <w:t>analógicas</w:t>
      </w:r>
      <w:r>
        <w:rPr>
          <w:lang w:val="es-CO"/>
        </w:rPr>
        <w:t>.</w:t>
      </w:r>
    </w:p>
    <w:p w14:paraId="4A7C5C82" w14:textId="77777777" w:rsidR="0049349E" w:rsidRDefault="0049349E" w:rsidP="00233FD1">
      <w:pPr>
        <w:pStyle w:val="Body"/>
        <w:rPr>
          <w:lang w:val="es-CO"/>
        </w:rPr>
      </w:pPr>
    </w:p>
    <w:p w14:paraId="1FF5CFAE" w14:textId="4106256B" w:rsidR="0049349E" w:rsidRDefault="0049349E" w:rsidP="00233FD1">
      <w:pPr>
        <w:pStyle w:val="Body"/>
        <w:rPr>
          <w:lang w:val="es-CO"/>
        </w:rPr>
      </w:pPr>
      <w:r>
        <w:rPr>
          <w:lang w:val="es-CO"/>
        </w:rP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rPr>
          <w:lang w:val="es-CO"/>
        </w:rPr>
      </w:pPr>
    </w:p>
    <w:p w14:paraId="36645FEA" w14:textId="3C1CEC5A" w:rsidR="00D56D53" w:rsidRDefault="00D56D53" w:rsidP="00233FD1">
      <w:pPr>
        <w:pStyle w:val="Body"/>
        <w:rPr>
          <w:lang w:val="es-CO"/>
        </w:rPr>
      </w:pPr>
      <w:r>
        <w:rPr>
          <w:noProof/>
          <w:lang w:val="es-CO" w:eastAsia="es-CO" w:bidi="ar-SA"/>
        </w:rPr>
        <w:lastRenderedPageBreak/>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rPr>
          <w:lang w:val="es-CO"/>
        </w:rPr>
      </w:pPr>
    </w:p>
    <w:p w14:paraId="2AB95FAB" w14:textId="77777777" w:rsidR="00D77830" w:rsidRDefault="00D77830" w:rsidP="00233FD1">
      <w:pPr>
        <w:pStyle w:val="Body"/>
        <w:rPr>
          <w:lang w:val="es-CO"/>
        </w:rPr>
      </w:pPr>
    </w:p>
    <w:p w14:paraId="2497FDC9" w14:textId="3CA3FF34" w:rsidR="00D77830" w:rsidRDefault="00D56D53" w:rsidP="00D56D53">
      <w:pPr>
        <w:pStyle w:val="Body"/>
        <w:spacing w:before="240"/>
        <w:rPr>
          <w:lang w:val="es-CO"/>
        </w:rPr>
      </w:pPr>
      <w:r>
        <w:rPr>
          <w:lang w:val="es-CO"/>
        </w:rPr>
        <w:t xml:space="preserve">De la sección de instrucciones básicas se busca la carpeta de conversión. Allí ubicamos las funciones </w:t>
      </w:r>
      <w:proofErr w:type="spellStart"/>
      <w:r>
        <w:rPr>
          <w:lang w:val="es-CO"/>
        </w:rPr>
        <w:t>Norm</w:t>
      </w:r>
      <w:proofErr w:type="spellEnd"/>
      <w:r>
        <w:rPr>
          <w:lang w:val="es-CO"/>
        </w:rPr>
        <w:t xml:space="preserve"> y </w:t>
      </w:r>
      <w:proofErr w:type="spellStart"/>
      <w:r>
        <w:rPr>
          <w:lang w:val="es-CO"/>
        </w:rPr>
        <w:t>Scale</w:t>
      </w:r>
      <w:proofErr w:type="spellEnd"/>
      <w:r>
        <w:rPr>
          <w:lang w:val="es-CO"/>
        </w:rPr>
        <w:t xml:space="preserve">. El primer bloque, el de normalización, se encargara de escalar la entrada del PLC, que va de 0 a 27648 (enteros), a al rango de 0 a 1 como número real. El siguiente bloque, </w:t>
      </w:r>
      <w:proofErr w:type="spellStart"/>
      <w:r>
        <w:rPr>
          <w:lang w:val="es-CO"/>
        </w:rPr>
        <w:t>scale</w:t>
      </w:r>
      <w:proofErr w:type="spellEnd"/>
      <w:r>
        <w:rPr>
          <w:lang w:val="es-CO"/>
        </w:rPr>
        <w:t>, permite acomodar el rango de 0 a 1, obtenido en la función anterior, a cualquier rango deseado.</w:t>
      </w:r>
    </w:p>
    <w:p w14:paraId="729687A5" w14:textId="08D6A9FB" w:rsidR="00D56D53" w:rsidRDefault="00D56D53" w:rsidP="00D56D53">
      <w:pPr>
        <w:pStyle w:val="Body"/>
        <w:spacing w:before="240"/>
        <w:rPr>
          <w:lang w:val="es-CO"/>
        </w:rPr>
      </w:pPr>
      <w:r>
        <w:rPr>
          <w:lang w:val="es-CO"/>
        </w:rP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rPr>
          <w:lang w:val="es-CO"/>
        </w:rPr>
      </w:pPr>
      <w:r>
        <w:rPr>
          <w:lang w:val="es-CO"/>
        </w:rPr>
        <w:t xml:space="preserve">En el bloque de normalización la entrada es un entero, por lo que se pone </w:t>
      </w:r>
      <w:proofErr w:type="spellStart"/>
      <w:r>
        <w:rPr>
          <w:lang w:val="es-CO"/>
        </w:rPr>
        <w:t>int</w:t>
      </w:r>
      <w:proofErr w:type="spellEnd"/>
      <w:r>
        <w:rPr>
          <w:lang w:val="es-CO"/>
        </w:rPr>
        <w:t xml:space="preserve"> a la izquierda. La salida es un número real por lo que se pone Real a la derecha.</w:t>
      </w:r>
    </w:p>
    <w:p w14:paraId="414757E3" w14:textId="132FCC17" w:rsidR="00D56D53" w:rsidRDefault="00D56D53" w:rsidP="00D56D53">
      <w:pPr>
        <w:pStyle w:val="Body"/>
        <w:spacing w:before="240"/>
        <w:rPr>
          <w:lang w:val="es-CO"/>
        </w:rPr>
      </w:pPr>
      <w:r>
        <w:rPr>
          <w:lang w:val="es-CO"/>
        </w:rPr>
        <w:t xml:space="preserve">El valor mínimo es 0 </w:t>
      </w:r>
      <w:r w:rsidR="00466219">
        <w:rPr>
          <w:lang w:val="es-CO"/>
        </w:rPr>
        <w:t xml:space="preserve">(MIN) </w:t>
      </w:r>
      <w:r>
        <w:rPr>
          <w:lang w:val="es-CO"/>
        </w:rPr>
        <w:t>y el máximo es 27648</w:t>
      </w:r>
      <w:r w:rsidR="00466219">
        <w:rPr>
          <w:lang w:val="es-CO"/>
        </w:rPr>
        <w:t xml:space="preserve"> (MAX)</w:t>
      </w:r>
      <w:r>
        <w:rPr>
          <w:lang w:val="es-CO"/>
        </w:rPr>
        <w:t>.</w:t>
      </w:r>
      <w:r w:rsidR="00466219">
        <w:rPr>
          <w:lang w:val="es-CO"/>
        </w:rPr>
        <w:t xml:space="preserve"> En pin VALUE se debe poner la entrada del bloque, que en este caso será la entrada analógica 0, cuyo </w:t>
      </w:r>
      <w:proofErr w:type="spellStart"/>
      <w:r w:rsidR="00466219">
        <w:rPr>
          <w:lang w:val="es-CO"/>
        </w:rPr>
        <w:t>tag</w:t>
      </w:r>
      <w:proofErr w:type="spellEnd"/>
      <w:r w:rsidR="00466219">
        <w:rPr>
          <w:lang w:val="es-CO"/>
        </w:rPr>
        <w:t xml:space="preserve"> es IW64. Hasta este punto todos los </w:t>
      </w:r>
      <w:proofErr w:type="spellStart"/>
      <w:r w:rsidR="00466219">
        <w:rPr>
          <w:lang w:val="es-CO"/>
        </w:rPr>
        <w:t>tags</w:t>
      </w:r>
      <w:proofErr w:type="spellEnd"/>
      <w:r w:rsidR="00466219">
        <w:rPr>
          <w:lang w:val="es-CO"/>
        </w:rPr>
        <w:t xml:space="preserve"> que se han mostrado están directamente relacionados con una entrada o salida física del PLC. Pero el PLC también dispone de espacios en memoria libres para ser usados por el usuario y que no están </w:t>
      </w:r>
      <w:r w:rsidR="00466219">
        <w:rPr>
          <w:lang w:val="es-CO"/>
        </w:rPr>
        <w:lastRenderedPageBreak/>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rPr>
          <w:lang w:val="es-CO"/>
        </w:rPr>
      </w:pPr>
      <w:r>
        <w:rPr>
          <w:noProof/>
          <w:lang w:val="es-CO"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rPr>
          <w:lang w:val="es-CO"/>
        </w:rPr>
      </w:pPr>
    </w:p>
    <w:p w14:paraId="0D7C54D3" w14:textId="49B099C7" w:rsidR="00D77830" w:rsidRDefault="00466219" w:rsidP="00233FD1">
      <w:pPr>
        <w:pStyle w:val="Body"/>
        <w:rPr>
          <w:lang w:val="es-CO"/>
        </w:rPr>
      </w:pPr>
      <w:r>
        <w:rPr>
          <w:lang w:val="es-CO"/>
        </w:rPr>
        <w:t xml:space="preserve">Para la configuración del bloque </w:t>
      </w:r>
      <w:proofErr w:type="spellStart"/>
      <w:r>
        <w:rPr>
          <w:lang w:val="es-CO"/>
        </w:rPr>
        <w:t>Scale</w:t>
      </w:r>
      <w:proofErr w:type="spellEnd"/>
      <w:r>
        <w:rPr>
          <w:lang w:val="es-CO"/>
        </w:rPr>
        <w:t xml:space="preserve"> se sigue el mismo proceso. En el pin de </w:t>
      </w:r>
      <w:proofErr w:type="spellStart"/>
      <w:r>
        <w:rPr>
          <w:lang w:val="es-CO"/>
        </w:rPr>
        <w:t>Value</w:t>
      </w:r>
      <w:proofErr w:type="spellEnd"/>
      <w:r>
        <w:rPr>
          <w:lang w:val="es-CO"/>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rPr>
          <w:lang w:val="es-CO"/>
        </w:rPr>
      </w:pPr>
    </w:p>
    <w:p w14:paraId="694055E6" w14:textId="13DC879A" w:rsidR="00466219" w:rsidRDefault="00466219" w:rsidP="00233FD1">
      <w:pPr>
        <w:pStyle w:val="Body"/>
        <w:rPr>
          <w:lang w:val="es-CO"/>
        </w:rPr>
      </w:pPr>
      <w:r>
        <w:rPr>
          <w:noProof/>
          <w:lang w:val="es-CO"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rPr>
          <w:lang w:val="es-CO"/>
        </w:rPr>
      </w:pPr>
    </w:p>
    <w:p w14:paraId="59E371C2" w14:textId="12448525" w:rsidR="00A9695D" w:rsidRDefault="00466219" w:rsidP="00233FD1">
      <w:pPr>
        <w:pStyle w:val="Body"/>
        <w:rPr>
          <w:lang w:val="es-CO"/>
        </w:rPr>
      </w:pPr>
      <w:r>
        <w:rPr>
          <w:lang w:val="es-CO"/>
        </w:rPr>
        <w:t xml:space="preserve">Finalmente </w:t>
      </w:r>
      <w:r w:rsidR="00DB0E4D">
        <w:rPr>
          <w:lang w:val="es-CO"/>
        </w:rPr>
        <w:t xml:space="preserve">se agrega en otro segmento una operación de comparación, la cual se puede sacar también de la sección de instrucciones básicas, en la carpeta de comparación. En la parte de arriba y de debajo del símbolo se ponen </w:t>
      </w:r>
      <w:r w:rsidR="00017803">
        <w:rPr>
          <w:lang w:val="es-CO"/>
        </w:rPr>
        <w:t>los valores a comparar y en la mitad el tipo de dato, que en este caso es real. Además se pone una salida digital a q0.0.</w:t>
      </w:r>
    </w:p>
    <w:p w14:paraId="69B4959C" w14:textId="77777777" w:rsidR="00017803" w:rsidRDefault="00017803" w:rsidP="00233FD1">
      <w:pPr>
        <w:pStyle w:val="Body"/>
        <w:rPr>
          <w:lang w:val="es-CO"/>
        </w:rPr>
      </w:pPr>
    </w:p>
    <w:p w14:paraId="4FDC7237" w14:textId="4616BB97" w:rsidR="00017803" w:rsidRDefault="00017803" w:rsidP="00233FD1">
      <w:pPr>
        <w:pStyle w:val="Body"/>
        <w:rPr>
          <w:lang w:val="es-CO"/>
        </w:rPr>
      </w:pPr>
      <w:r>
        <w:rPr>
          <w:lang w:val="es-CO"/>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rPr>
          <w:lang w:val="es-CO"/>
        </w:rPr>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4070E6D0" w:rsidR="006F66AD" w:rsidRPr="006F66AD" w:rsidRDefault="00DB0E4D" w:rsidP="006F66AD">
      <w:pPr>
        <w:rPr>
          <w:lang w:val="es-CO"/>
        </w:rPr>
      </w:pPr>
      <w:r>
        <w:rPr>
          <w:noProof/>
          <w:lang w:val="es-CO" w:eastAsia="es-CO" w:bidi="ar-SA"/>
        </w:rPr>
        <w:lastRenderedPageBreak/>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70ECDFAE" w14:textId="619F8C7D" w:rsidR="006F66AD" w:rsidRDefault="006F66AD" w:rsidP="00017803">
      <w:pPr>
        <w:pStyle w:val="Body"/>
        <w:rPr>
          <w:lang w:val="es-CO"/>
        </w:rPr>
      </w:pPr>
    </w:p>
    <w:p w14:paraId="7A3A80DC" w14:textId="77777777" w:rsidR="00017803" w:rsidRPr="006F66AD" w:rsidRDefault="00017803" w:rsidP="00017803">
      <w:pPr>
        <w:pStyle w:val="Body"/>
        <w:rPr>
          <w:lang w:val="es-CO"/>
        </w:rPr>
      </w:pPr>
      <w:bookmarkStart w:id="0" w:name="_GoBack"/>
      <w:bookmarkEnd w:id="0"/>
    </w:p>
    <w:p w14:paraId="4ABEFBA6" w14:textId="56C08498" w:rsidR="006F66AD" w:rsidRPr="00017803" w:rsidRDefault="006F66AD" w:rsidP="00017803">
      <w:pPr>
        <w:pStyle w:val="Stylerea"/>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F511D6" w:rsidRPr="000C6D8D" w14:paraId="13A658FE" w14:textId="77777777" w:rsidTr="00615F89">
        <w:trPr>
          <w:trHeight w:val="3225"/>
        </w:trPr>
        <w:tc>
          <w:tcPr>
            <w:tcW w:w="10891" w:type="dxa"/>
          </w:tcPr>
          <w:p w14:paraId="0EDA4409" w14:textId="4AB00C9E" w:rsidR="00F511D6" w:rsidRPr="000C6D8D" w:rsidRDefault="009059B4" w:rsidP="00615F89">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615F89">
            <w:pPr>
              <w:pStyle w:val="OrganizationName"/>
              <w:framePr w:hSpace="0" w:wrap="auto" w:vAnchor="margin" w:xAlign="left" w:yAlign="inline"/>
              <w:ind w:firstLine="0"/>
              <w:rPr>
                <w:lang w:val="es-CO"/>
              </w:rPr>
            </w:pPr>
          </w:p>
          <w:p w14:paraId="10F7F608" w14:textId="6BDBE3B2" w:rsidR="00F511D6" w:rsidRPr="000C6D8D" w:rsidRDefault="00F511D6" w:rsidP="00615F89">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8862795"/>
                                    <w15:appearance w15:val="hidden"/>
                                  </w:sdtPr>
                                  <w:sdtEndPr>
                                    <w:rPr>
                                      <w:rStyle w:val="nfasis"/>
                                    </w:rPr>
                                  </w:sdtEndPr>
                                  <w:sdtContent>
                                    <w:p w14:paraId="00711671" w14:textId="7CA531BD" w:rsidR="00F511D6" w:rsidRPr="002E79EC" w:rsidRDefault="00F511D6" w:rsidP="00F511D6">
                                      <w:pPr>
                                        <w:pStyle w:val="Name"/>
                                        <w:rPr>
                                          <w:rStyle w:val="nfasis"/>
                                          <w:lang w:val="es-CO"/>
                                        </w:rPr>
                                      </w:pPr>
                                      <w:r w:rsidRPr="002E79EC">
                                        <w:rPr>
                                          <w:rStyle w:val="nfasis"/>
                                          <w:lang w:val="es-CO"/>
                                        </w:rPr>
                                        <w:t>En esta práctica aprenderemos</w:t>
                                      </w:r>
                                      <w:r>
                                        <w:rPr>
                                          <w:rStyle w:val="nfasis"/>
                                          <w:lang w:val="es-CO"/>
                                        </w:rPr>
                                        <w:t xml:space="preserve"> a co</w:t>
                                      </w:r>
                                      <w:r w:rsidR="008D7B6B">
                                        <w:rPr>
                                          <w:rStyle w:val="nfasis"/>
                                          <w:lang w:val="es-CO"/>
                                        </w:rPr>
                                        <w:t>nfigurar una red de PLC sobre una red de Ethernet.</w:t>
                                      </w:r>
                                    </w:p>
                                  </w:sdtContent>
                                </w:sdt>
                                <w:p w14:paraId="0D769D75" w14:textId="77777777" w:rsidR="00F511D6" w:rsidRPr="002E79EC" w:rsidRDefault="00F511D6"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E3MgIAAFs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d8OQHZQnhCfhX5CnOGrGt+wZs6/MosjgZBwzP0LHlIB9oKzRUkF9tff/CEflcIoJS2OWEHd&#10;zwOzghL1XaOG99lkEmYyXibT26CAvY7sriP60DwCTnGGC2V4NEO+V4MpLTRvuA3L0BVDTHPsXVA/&#10;mI++H3zcJi6Wy5iEU2iYX+uN4aF0YDUwvO3emDVnGTwq+AzDMLL8gxp9bq/H8uBB1lGqwHPP6pl+&#10;nOAo9nnbwopc32PW+3/C4jc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mjUxN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88862795"/>
                              <w15:appearance w15:val="hidden"/>
                            </w:sdtPr>
                            <w:sdtEndPr>
                              <w:rPr>
                                <w:rStyle w:val="nfasis"/>
                              </w:rPr>
                            </w:sdtEndPr>
                            <w:sdtContent>
                              <w:p w14:paraId="00711671" w14:textId="7CA531BD" w:rsidR="00F511D6" w:rsidRPr="002E79EC" w:rsidRDefault="00F511D6" w:rsidP="00F511D6">
                                <w:pPr>
                                  <w:pStyle w:val="Name"/>
                                  <w:rPr>
                                    <w:rStyle w:val="nfasis"/>
                                    <w:lang w:val="es-CO"/>
                                  </w:rPr>
                                </w:pPr>
                                <w:r w:rsidRPr="002E79EC">
                                  <w:rPr>
                                    <w:rStyle w:val="nfasis"/>
                                    <w:lang w:val="es-CO"/>
                                  </w:rPr>
                                  <w:t>En esta práctica aprenderemos</w:t>
                                </w:r>
                                <w:r>
                                  <w:rPr>
                                    <w:rStyle w:val="nfasis"/>
                                    <w:lang w:val="es-CO"/>
                                  </w:rPr>
                                  <w:t xml:space="preserve"> a co</w:t>
                                </w:r>
                                <w:r w:rsidR="008D7B6B">
                                  <w:rPr>
                                    <w:rStyle w:val="nfasis"/>
                                    <w:lang w:val="es-CO"/>
                                  </w:rPr>
                                  <w:t>nfigurar una red de PLC sobre una red de Ethernet.</w:t>
                                </w:r>
                              </w:p>
                            </w:sdtContent>
                          </w:sdt>
                          <w:p w14:paraId="0D769D75" w14:textId="77777777" w:rsidR="00F511D6" w:rsidRPr="002E79EC" w:rsidRDefault="00F511D6" w:rsidP="00F511D6">
                            <w:pPr>
                              <w:rPr>
                                <w:lang w:val="es-CO"/>
                              </w:rPr>
                            </w:pPr>
                          </w:p>
                        </w:txbxContent>
                      </v:textbox>
                      <w10:anchorlock/>
                    </v:shape>
                  </w:pict>
                </mc:Fallback>
              </mc:AlternateContent>
            </w:r>
          </w:p>
        </w:tc>
      </w:tr>
      <w:tr w:rsidR="00F511D6" w:rsidRPr="000C6D8D" w14:paraId="689E57C0" w14:textId="77777777" w:rsidTr="00615F89">
        <w:trPr>
          <w:trHeight w:val="3022"/>
        </w:trPr>
        <w:tc>
          <w:tcPr>
            <w:tcW w:w="10891" w:type="dxa"/>
            <w:shd w:val="clear" w:color="auto" w:fill="auto"/>
            <w:vAlign w:val="center"/>
          </w:tcPr>
          <w:p w14:paraId="6FB0B1B5" w14:textId="71276CD7" w:rsidR="00F511D6" w:rsidRPr="000C6D8D" w:rsidRDefault="00F511D6" w:rsidP="00615F89">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97740373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05761" w:rsidRDefault="0060576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605761" w:rsidRDefault="0060576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6E54F24B" w:rsidR="00F511D6" w:rsidRPr="00605761" w:rsidRDefault="0060576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fa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Emho2pD1TPwcjROnLfy&#10;qkVP18KHO+EwYoAIaxNucdSakIz2N84acr/+po/+YB5WznqMbMn9z61wijP93WAmZsV8UcQhT9Lx&#10;fDGF4N6ZNm9NZttdEKAC8agvXeODoA/X2lH3iP1ax7wwCSORveQyuINwEcZlwoZKtV4nN0y2FeHa&#10;3FsZg0dyImsPw6Nwdk9twFTc0GHAxfIDw6NvfGlovQ1Ut4n+V2T3HGArEnn7DY5r91ZOXq//mdVv&#10;AA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uaZ9p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197740373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05761" w:rsidRDefault="0060576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605761" w:rsidRDefault="0060576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6E54F24B" w:rsidR="00F511D6" w:rsidRPr="00605761" w:rsidRDefault="0060576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PLC.</w:t>
                                </w:r>
                              </w:p>
                            </w:sdtContent>
                          </w:sdt>
                        </w:txbxContent>
                      </v:textbox>
                      <w10:anchorlock/>
                    </v:shape>
                  </w:pict>
                </mc:Fallback>
              </mc:AlternateContent>
            </w:r>
          </w:p>
        </w:tc>
      </w:tr>
      <w:tr w:rsidR="00F511D6" w:rsidRPr="00985B0A" w14:paraId="04D3C04C" w14:textId="77777777" w:rsidTr="00615F89">
        <w:trPr>
          <w:trHeight w:val="5476"/>
        </w:trPr>
        <w:tc>
          <w:tcPr>
            <w:tcW w:w="10891" w:type="dxa"/>
          </w:tcPr>
          <w:p w14:paraId="1D994947" w14:textId="0E6C5FAF" w:rsidR="00F511D6" w:rsidRPr="000C6D8D" w:rsidRDefault="00F511D6" w:rsidP="00615F89">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513E549C" w:rsidR="008D7B6B" w:rsidRDefault="00F511D6" w:rsidP="00615F89">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72F5067A" w:rsidR="008D7B6B" w:rsidRDefault="008D7B6B" w:rsidP="00615F89">
                <w:pPr>
                  <w:pStyle w:val="NotesText"/>
                  <w:rPr>
                    <w:rStyle w:val="NameChar"/>
                    <w:rFonts w:eastAsiaTheme="minorHAnsi"/>
                    <w:lang w:val="es-CO"/>
                  </w:rPr>
                </w:pPr>
              </w:p>
              <w:p w14:paraId="685476C6" w14:textId="233C066E" w:rsidR="008D7B6B" w:rsidRDefault="008D7B6B" w:rsidP="00615F89">
                <w:pPr>
                  <w:pStyle w:val="NotesText"/>
                  <w:rPr>
                    <w:rStyle w:val="NameChar"/>
                    <w:rFonts w:eastAsiaTheme="minorHAnsi"/>
                    <w:lang w:val="es-CO"/>
                  </w:rPr>
                </w:pPr>
              </w:p>
              <w:p w14:paraId="0B5D76E1" w14:textId="21ADC7C7" w:rsidR="008D7B6B" w:rsidRDefault="008D7B6B" w:rsidP="00615F89">
                <w:pPr>
                  <w:pStyle w:val="NotesText"/>
                  <w:rPr>
                    <w:rStyle w:val="NameChar"/>
                    <w:rFonts w:eastAsiaTheme="minorHAnsi"/>
                    <w:lang w:val="es-CO"/>
                  </w:rPr>
                </w:pPr>
              </w:p>
              <w:p w14:paraId="1BA64D43" w14:textId="42BCDE9F" w:rsidR="008D7B6B" w:rsidRDefault="008D7B6B" w:rsidP="00615F89">
                <w:pPr>
                  <w:pStyle w:val="NotesText"/>
                  <w:rPr>
                    <w:rStyle w:val="NameChar"/>
                    <w:rFonts w:eastAsiaTheme="minorHAnsi"/>
                    <w:lang w:val="es-CO"/>
                  </w:rPr>
                </w:pPr>
              </w:p>
              <w:p w14:paraId="55EECDAB" w14:textId="4345BFFD" w:rsidR="008D7B6B" w:rsidRDefault="008D7B6B" w:rsidP="00615F89">
                <w:pPr>
                  <w:pStyle w:val="NotesText"/>
                  <w:rPr>
                    <w:rStyle w:val="NameChar"/>
                    <w:rFonts w:eastAsiaTheme="minorHAnsi"/>
                    <w:lang w:val="es-CO"/>
                  </w:rPr>
                </w:pPr>
              </w:p>
              <w:p w14:paraId="4554FA27" w14:textId="40588998" w:rsidR="008D7B6B" w:rsidRDefault="008D7B6B" w:rsidP="00615F89">
                <w:pPr>
                  <w:pStyle w:val="NotesText"/>
                  <w:rPr>
                    <w:rStyle w:val="NameChar"/>
                    <w:rFonts w:eastAsiaTheme="minorHAnsi"/>
                    <w:lang w:val="es-CO"/>
                  </w:rPr>
                </w:pPr>
              </w:p>
              <w:p w14:paraId="680D8C9F" w14:textId="5010CDFB" w:rsidR="008D7B6B" w:rsidRDefault="008D7B6B" w:rsidP="00615F89">
                <w:pPr>
                  <w:pStyle w:val="NotesText"/>
                  <w:rPr>
                    <w:rStyle w:val="NameChar"/>
                    <w:rFonts w:eastAsiaTheme="minorHAnsi"/>
                    <w:lang w:val="es-CO"/>
                  </w:rPr>
                </w:pPr>
              </w:p>
              <w:p w14:paraId="6AD8A386" w14:textId="77777777" w:rsidR="008D7B6B" w:rsidRDefault="008D7B6B" w:rsidP="00615F89">
                <w:pPr>
                  <w:pStyle w:val="NotesText"/>
                  <w:rPr>
                    <w:rStyle w:val="NameChar"/>
                    <w:rFonts w:eastAsiaTheme="minorHAnsi"/>
                    <w:lang w:val="es-CO"/>
                  </w:rPr>
                </w:pPr>
              </w:p>
              <w:p w14:paraId="14063DE0" w14:textId="535B9687" w:rsidR="008D7B6B" w:rsidRDefault="008D7B6B" w:rsidP="00615F89">
                <w:pPr>
                  <w:pStyle w:val="NotesText"/>
                  <w:rPr>
                    <w:rStyle w:val="NameChar"/>
                    <w:rFonts w:eastAsiaTheme="minorHAnsi"/>
                    <w:lang w:val="es-CO"/>
                  </w:rPr>
                </w:pPr>
              </w:p>
              <w:p w14:paraId="4E8066F5" w14:textId="19CEDD3A" w:rsidR="008D7B6B" w:rsidRDefault="008D7B6B" w:rsidP="00615F89">
                <w:pPr>
                  <w:pStyle w:val="NotesText"/>
                  <w:rPr>
                    <w:rStyle w:val="NameChar"/>
                    <w:rFonts w:eastAsiaTheme="minorHAnsi"/>
                    <w:lang w:val="es-CO"/>
                  </w:rPr>
                </w:pPr>
              </w:p>
              <w:p w14:paraId="2EFAA1C4" w14:textId="77777777" w:rsidR="008D7B6B" w:rsidRDefault="008D7B6B" w:rsidP="00615F89">
                <w:pPr>
                  <w:pStyle w:val="NotesText"/>
                  <w:rPr>
                    <w:rStyle w:val="NameChar"/>
                    <w:rFonts w:eastAsiaTheme="minorHAnsi"/>
                    <w:lang w:val="es-CO"/>
                  </w:rPr>
                </w:pPr>
              </w:p>
              <w:p w14:paraId="601CB118" w14:textId="77777777" w:rsidR="008D7B6B" w:rsidRDefault="008D7B6B" w:rsidP="00615F89">
                <w:pPr>
                  <w:pStyle w:val="NotesText"/>
                  <w:rPr>
                    <w:rStyle w:val="NameChar"/>
                    <w:rFonts w:eastAsiaTheme="minorHAnsi"/>
                    <w:lang w:val="es-CO"/>
                  </w:rPr>
                </w:pPr>
              </w:p>
              <w:p w14:paraId="47C2DE34" w14:textId="77777777" w:rsidR="008D7B6B" w:rsidRDefault="008D7B6B" w:rsidP="00615F89">
                <w:pPr>
                  <w:pStyle w:val="NotesText"/>
                  <w:rPr>
                    <w:rStyle w:val="NameChar"/>
                    <w:rFonts w:eastAsiaTheme="minorHAnsi"/>
                    <w:lang w:val="es-CO"/>
                  </w:rPr>
                </w:pPr>
              </w:p>
              <w:p w14:paraId="19D34DBB" w14:textId="6907D162" w:rsidR="008D7B6B" w:rsidRDefault="008D7B6B" w:rsidP="00615F89">
                <w:pPr>
                  <w:pStyle w:val="NotesText"/>
                  <w:rPr>
                    <w:rStyle w:val="NameChar"/>
                    <w:rFonts w:eastAsiaTheme="minorHAnsi"/>
                    <w:lang w:val="es-CO"/>
                  </w:rPr>
                </w:pPr>
              </w:p>
              <w:p w14:paraId="1BC0EF71" w14:textId="77777777" w:rsidR="009005D1" w:rsidRDefault="009005D1" w:rsidP="00615F89">
                <w:pPr>
                  <w:pStyle w:val="NotesText"/>
                  <w:rPr>
                    <w:rStyle w:val="NameChar"/>
                    <w:rFonts w:eastAsiaTheme="minorHAnsi"/>
                    <w:lang w:val="es-CO"/>
                  </w:rPr>
                </w:pPr>
              </w:p>
              <w:p w14:paraId="53AE7A3F" w14:textId="77777777" w:rsidR="009005D1" w:rsidRDefault="009005D1" w:rsidP="00615F89">
                <w:pPr>
                  <w:pStyle w:val="NotesText"/>
                  <w:rPr>
                    <w:rStyle w:val="NameChar"/>
                    <w:rFonts w:eastAsiaTheme="minorHAnsi"/>
                    <w:lang w:val="es-CO"/>
                  </w:rPr>
                </w:pPr>
              </w:p>
              <w:p w14:paraId="6794A591" w14:textId="77777777" w:rsidR="009005D1" w:rsidRDefault="009005D1" w:rsidP="009005D1">
                <w:pPr>
                  <w:pStyle w:val="Stylerea"/>
                  <w:rPr>
                    <w:rStyle w:val="NameChar"/>
                    <w:rFonts w:eastAsiaTheme="minorHAnsi"/>
                  </w:rPr>
                </w:pPr>
              </w:p>
              <w:p w14:paraId="4CA08DFB" w14:textId="6320208E" w:rsidR="009005D1" w:rsidRDefault="009005D1" w:rsidP="00615F89">
                <w:pPr>
                  <w:pStyle w:val="NotesText"/>
                  <w:rPr>
                    <w:rStyle w:val="NameChar"/>
                    <w:rFonts w:eastAsiaTheme="minorHAnsi"/>
                    <w:lang w:val="es-CO"/>
                  </w:rPr>
                </w:pPr>
              </w:p>
              <w:p w14:paraId="1C9CEB2F" w14:textId="01A97C26" w:rsidR="00F511D6" w:rsidRPr="00985B0A" w:rsidRDefault="009059B4" w:rsidP="00615F89">
                <w:pPr>
                  <w:pStyle w:val="NotesText"/>
                  <w:rPr>
                    <w:rStyle w:val="NotesTextChar"/>
                    <w:lang w:val="es-CO"/>
                  </w:rPr>
                </w:pPr>
              </w:p>
            </w:sdtContent>
          </w:sdt>
          <w:p w14:paraId="4AF71B01" w14:textId="056ED5F1" w:rsidR="00F511D6" w:rsidRPr="00985B0A" w:rsidRDefault="00F511D6" w:rsidP="00615F89">
            <w:pPr>
              <w:rPr>
                <w:rStyle w:val="NameChar"/>
                <w:rFonts w:eastAsiaTheme="minorHAnsi"/>
                <w:lang w:val="es-CO"/>
              </w:rPr>
            </w:pPr>
          </w:p>
        </w:tc>
      </w:tr>
    </w:tbl>
    <w:p w14:paraId="040714BD" w14:textId="5CEE570E" w:rsidR="006F66AD" w:rsidRPr="006F66AD" w:rsidRDefault="006F66AD" w:rsidP="006F66AD">
      <w:pPr>
        <w:tabs>
          <w:tab w:val="left" w:pos="2020"/>
        </w:tabs>
        <w:rPr>
          <w:lang w:val="es-CO"/>
        </w:rPr>
      </w:pPr>
      <w:r>
        <w:rPr>
          <w:lang w:val="es-CO"/>
        </w:rPr>
        <w:tab/>
      </w:r>
    </w:p>
    <w:sectPr w:rsidR="006F66AD" w:rsidRPr="006F66AD" w:rsidSect="000E1657">
      <w:footerReference w:type="default" r:id="rId31"/>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5CF05" w14:textId="77777777" w:rsidR="009059B4" w:rsidRDefault="009059B4">
      <w:r>
        <w:separator/>
      </w:r>
    </w:p>
  </w:endnote>
  <w:endnote w:type="continuationSeparator" w:id="0">
    <w:p w14:paraId="6015105B" w14:textId="77777777" w:rsidR="009059B4" w:rsidRDefault="009059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C36E1D" w:rsidRDefault="00C36E1D"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8FB938" w14:textId="77777777" w:rsidR="009059B4" w:rsidRDefault="009059B4">
      <w:r>
        <w:separator/>
      </w:r>
    </w:p>
  </w:footnote>
  <w:footnote w:type="continuationSeparator" w:id="0">
    <w:p w14:paraId="24673B07" w14:textId="77777777" w:rsidR="009059B4" w:rsidRDefault="009059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6D8D"/>
    <w:rsid w:val="000E1657"/>
    <w:rsid w:val="00110E69"/>
    <w:rsid w:val="00112D35"/>
    <w:rsid w:val="0011720F"/>
    <w:rsid w:val="001D3DAB"/>
    <w:rsid w:val="00233FD1"/>
    <w:rsid w:val="00235621"/>
    <w:rsid w:val="00297722"/>
    <w:rsid w:val="002B6C02"/>
    <w:rsid w:val="002C5352"/>
    <w:rsid w:val="002E79EC"/>
    <w:rsid w:val="00335E5E"/>
    <w:rsid w:val="0033610D"/>
    <w:rsid w:val="003372A3"/>
    <w:rsid w:val="00370BF9"/>
    <w:rsid w:val="003C638A"/>
    <w:rsid w:val="003E413F"/>
    <w:rsid w:val="00443D77"/>
    <w:rsid w:val="00466219"/>
    <w:rsid w:val="00467437"/>
    <w:rsid w:val="00467B2C"/>
    <w:rsid w:val="0049349E"/>
    <w:rsid w:val="004E7BA7"/>
    <w:rsid w:val="0050627F"/>
    <w:rsid w:val="005566B6"/>
    <w:rsid w:val="005705E4"/>
    <w:rsid w:val="005956B8"/>
    <w:rsid w:val="00605761"/>
    <w:rsid w:val="00625D6D"/>
    <w:rsid w:val="0066324E"/>
    <w:rsid w:val="0066670D"/>
    <w:rsid w:val="006F66AD"/>
    <w:rsid w:val="0073706B"/>
    <w:rsid w:val="007545E2"/>
    <w:rsid w:val="007907BB"/>
    <w:rsid w:val="007A0E70"/>
    <w:rsid w:val="007A4250"/>
    <w:rsid w:val="007B54BA"/>
    <w:rsid w:val="007C5391"/>
    <w:rsid w:val="007D7A09"/>
    <w:rsid w:val="008071AD"/>
    <w:rsid w:val="00877125"/>
    <w:rsid w:val="00882856"/>
    <w:rsid w:val="008A2B4F"/>
    <w:rsid w:val="008D7B6B"/>
    <w:rsid w:val="009005D1"/>
    <w:rsid w:val="009059B4"/>
    <w:rsid w:val="00985B0A"/>
    <w:rsid w:val="009A295D"/>
    <w:rsid w:val="009B0223"/>
    <w:rsid w:val="009D7FED"/>
    <w:rsid w:val="009E74F8"/>
    <w:rsid w:val="00A42139"/>
    <w:rsid w:val="00A773D6"/>
    <w:rsid w:val="00A9695D"/>
    <w:rsid w:val="00AA4B57"/>
    <w:rsid w:val="00B10E8C"/>
    <w:rsid w:val="00B65607"/>
    <w:rsid w:val="00B82D9D"/>
    <w:rsid w:val="00BE24A0"/>
    <w:rsid w:val="00BE681C"/>
    <w:rsid w:val="00C36E1D"/>
    <w:rsid w:val="00C53E50"/>
    <w:rsid w:val="00C66242"/>
    <w:rsid w:val="00C668EA"/>
    <w:rsid w:val="00CC0D98"/>
    <w:rsid w:val="00CC7A39"/>
    <w:rsid w:val="00D56D53"/>
    <w:rsid w:val="00D77830"/>
    <w:rsid w:val="00D839F5"/>
    <w:rsid w:val="00DB0E4D"/>
    <w:rsid w:val="00DB3C96"/>
    <w:rsid w:val="00E31726"/>
    <w:rsid w:val="00E53070"/>
    <w:rsid w:val="00E66331"/>
    <w:rsid w:val="00E83ECC"/>
    <w:rsid w:val="00E85B2C"/>
    <w:rsid w:val="00EB53D9"/>
    <w:rsid w:val="00EE63C1"/>
    <w:rsid w:val="00F04109"/>
    <w:rsid w:val="00F1657B"/>
    <w:rsid w:val="00F34AFD"/>
    <w:rsid w:val="00F511D6"/>
    <w:rsid w:val="00FB5898"/>
    <w:rsid w:val="00FC53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qFormat/>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0164F0"/>
    <w:pPr>
      <w:jc w:val="both"/>
    </w:pPr>
    <w:rPr>
      <w:rFonts w:asciiTheme="minorHAnsi" w:hAnsiTheme="minorHAnsi"/>
      <w:sz w:val="32"/>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000000"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000000"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4505E6"/>
    <w:rsid w:val="004D5941"/>
    <w:rsid w:val="007A33BA"/>
    <w:rsid w:val="00853C1A"/>
    <w:rsid w:val="0088413E"/>
    <w:rsid w:val="00AB3A53"/>
    <w:rsid w:val="00D35295"/>
    <w:rsid w:val="00D361E8"/>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D35295"/>
    <w:rPr>
      <w:color w:val="808080"/>
    </w:rPr>
  </w:style>
  <w:style w:type="paragraph" w:customStyle="1" w:styleId="NotesText">
    <w:name w:val="Notes Text"/>
    <w:link w:val="NotesTextChar"/>
    <w:qFormat/>
    <w:rsid w:val="00D35295"/>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D35295"/>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66B50B5-2D86-41CD-A497-650882A22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377</TotalTime>
  <Pages>19</Pages>
  <Words>1565</Words>
  <Characters>8610</Characters>
  <Application>Microsoft Office Word</Application>
  <DocSecurity>0</DocSecurity>
  <Lines>71</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Mario Paredes Valencia</dc:creator>
  <cp:lastModifiedBy>Carlos Mario Paredes Valencia</cp:lastModifiedBy>
  <cp:revision>23</cp:revision>
  <dcterms:created xsi:type="dcterms:W3CDTF">2019-02-15T04:29:00Z</dcterms:created>
  <dcterms:modified xsi:type="dcterms:W3CDTF">2019-02-19T18:45:00Z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